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89" w:rsidRPr="00B82E18" w:rsidRDefault="0021158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10"/>
      </w:tblGrid>
      <w:tr w:rsidR="00211589" w:rsidRPr="00B82E18">
        <w:tc>
          <w:tcPr>
            <w:tcW w:w="9210" w:type="dxa"/>
            <w:shd w:val="clear" w:color="auto" w:fill="CCFFFF"/>
          </w:tcPr>
          <w:p w:rsidR="00211589" w:rsidRPr="00B82E18" w:rsidRDefault="00B82E1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E18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Załącznik nr  7</w:t>
            </w:r>
            <w:r w:rsidR="008D676B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A</w:t>
            </w:r>
            <w:r w:rsidR="007C0F09" w:rsidRPr="00B82E18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do SIWZ</w:t>
            </w:r>
          </w:p>
        </w:tc>
      </w:tr>
    </w:tbl>
    <w:p w:rsidR="00211589" w:rsidRPr="00B82E18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</w:pPr>
    </w:p>
    <w:p w:rsidR="00211589" w:rsidRPr="00B82E18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</w:pPr>
    </w:p>
    <w:p w:rsidR="00211589" w:rsidRPr="00B82E18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</w:pPr>
    </w:p>
    <w:p w:rsidR="00B82E18" w:rsidRPr="00B82E18" w:rsidRDefault="00B82E18" w:rsidP="00B82E18">
      <w:pPr>
        <w:rPr>
          <w:rFonts w:ascii="Arial" w:hAnsi="Arial" w:cs="Arial"/>
          <w:sz w:val="22"/>
          <w:szCs w:val="22"/>
        </w:rPr>
      </w:pPr>
    </w:p>
    <w:p w:rsidR="008D676B" w:rsidRPr="008D676B" w:rsidRDefault="008D676B" w:rsidP="008D676B">
      <w:pPr>
        <w:spacing w:after="6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8D676B">
        <w:rPr>
          <w:rFonts w:ascii="Arial" w:hAnsi="Arial" w:cs="Arial"/>
          <w:b/>
          <w:i/>
          <w:sz w:val="24"/>
          <w:szCs w:val="24"/>
          <w:u w:val="single"/>
        </w:rPr>
        <w:t>Wzór umowy</w:t>
      </w:r>
    </w:p>
    <w:p w:rsidR="008D676B" w:rsidRPr="008D676B" w:rsidRDefault="008D676B" w:rsidP="008D676B">
      <w:pPr>
        <w:spacing w:after="6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8D676B" w:rsidRPr="008D676B" w:rsidRDefault="008D676B" w:rsidP="008D676B">
      <w:pPr>
        <w:spacing w:after="60"/>
        <w:ind w:left="2124" w:firstLine="708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Umowa nr  BONe.II.241.9.2.20</w:t>
      </w:r>
    </w:p>
    <w:p w:rsidR="008D676B" w:rsidRPr="008D676B" w:rsidRDefault="008D676B" w:rsidP="008D676B">
      <w:pPr>
        <w:spacing w:after="60"/>
        <w:ind w:left="2124" w:firstLine="708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          PO-II.260.15.20</w:t>
      </w:r>
    </w:p>
    <w:p w:rsidR="008D676B" w:rsidRPr="008D676B" w:rsidRDefault="008D676B" w:rsidP="008D676B">
      <w:pPr>
        <w:spacing w:after="60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8D676B">
      <w:pPr>
        <w:spacing w:after="60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zawarta w Szczecinie w dniu </w:t>
      </w:r>
      <w:r w:rsidRPr="008D676B">
        <w:rPr>
          <w:rFonts w:ascii="Arial" w:hAnsi="Arial" w:cs="Arial"/>
          <w:kern w:val="18"/>
          <w:sz w:val="24"/>
          <w:szCs w:val="24"/>
          <w:highlight w:val="lightGray"/>
        </w:rPr>
        <w:t>……………..</w:t>
      </w:r>
      <w:r w:rsidRPr="008D676B">
        <w:rPr>
          <w:rFonts w:ascii="Arial" w:hAnsi="Arial" w:cs="Arial"/>
          <w:kern w:val="18"/>
          <w:sz w:val="24"/>
          <w:szCs w:val="24"/>
        </w:rPr>
        <w:t xml:space="preserve"> pomiędzy Skarbem Państwa – </w:t>
      </w:r>
      <w:r w:rsidRPr="008D676B">
        <w:rPr>
          <w:rFonts w:ascii="Arial" w:hAnsi="Arial" w:cs="Arial"/>
          <w:b/>
          <w:bCs/>
          <w:kern w:val="18"/>
          <w:sz w:val="24"/>
          <w:szCs w:val="24"/>
        </w:rPr>
        <w:t>Dyrektorem Urzędu Morskiego w Szczecinie</w:t>
      </w:r>
      <w:r w:rsidRPr="008D676B">
        <w:rPr>
          <w:rFonts w:ascii="Arial" w:hAnsi="Arial" w:cs="Arial"/>
          <w:kern w:val="18"/>
          <w:sz w:val="24"/>
          <w:szCs w:val="24"/>
        </w:rPr>
        <w:t>, z siedzibą w Szczecinie,</w:t>
      </w:r>
      <w:r w:rsidRPr="008D676B">
        <w:rPr>
          <w:rFonts w:ascii="Arial" w:hAnsi="Arial" w:cs="Arial"/>
          <w:color w:val="FF0000"/>
          <w:kern w:val="18"/>
          <w:sz w:val="24"/>
          <w:szCs w:val="24"/>
        </w:rPr>
        <w:t xml:space="preserve"> </w:t>
      </w:r>
      <w:r w:rsidRPr="008D676B">
        <w:rPr>
          <w:rFonts w:ascii="Arial" w:hAnsi="Arial" w:cs="Arial"/>
          <w:kern w:val="18"/>
          <w:sz w:val="24"/>
          <w:szCs w:val="24"/>
        </w:rPr>
        <w:t xml:space="preserve">Plac Stefana Batorego 4,  </w:t>
      </w:r>
    </w:p>
    <w:p w:rsidR="008D676B" w:rsidRPr="008D676B" w:rsidRDefault="008D676B" w:rsidP="008D676B">
      <w:pPr>
        <w:spacing w:after="60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70 -207 Szczecin, </w:t>
      </w:r>
    </w:p>
    <w:p w:rsidR="008D676B" w:rsidRPr="008D676B" w:rsidRDefault="008D676B" w:rsidP="008D676B">
      <w:pPr>
        <w:spacing w:after="60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8D676B">
      <w:pPr>
        <w:spacing w:after="60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reprezentowanym przez:</w:t>
      </w:r>
    </w:p>
    <w:p w:rsidR="008D676B" w:rsidRPr="008D676B" w:rsidRDefault="008D676B" w:rsidP="008D676B">
      <w:pPr>
        <w:spacing w:after="60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Wojciecha Zdanowicza – Dyrektora Urzędu Morskiego w Szczecinie</w:t>
      </w:r>
    </w:p>
    <w:p w:rsidR="008D676B" w:rsidRPr="008D676B" w:rsidRDefault="008D676B" w:rsidP="008D676B">
      <w:pPr>
        <w:tabs>
          <w:tab w:val="right" w:pos="9638"/>
        </w:tabs>
        <w:spacing w:after="60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zwanym w dalszej części umowy </w:t>
      </w:r>
      <w:r w:rsidRPr="008D676B">
        <w:rPr>
          <w:rFonts w:ascii="Arial" w:hAnsi="Arial" w:cs="Arial"/>
          <w:b/>
          <w:kern w:val="18"/>
          <w:sz w:val="24"/>
          <w:szCs w:val="24"/>
        </w:rPr>
        <w:t>Zamawiającym</w:t>
      </w:r>
      <w:r w:rsidRPr="008D676B">
        <w:rPr>
          <w:rFonts w:ascii="Arial" w:hAnsi="Arial" w:cs="Arial"/>
          <w:kern w:val="18"/>
          <w:sz w:val="24"/>
          <w:szCs w:val="24"/>
        </w:rPr>
        <w:t>,</w:t>
      </w:r>
      <w:r w:rsidRPr="008D676B">
        <w:rPr>
          <w:rFonts w:ascii="Arial" w:hAnsi="Arial" w:cs="Arial"/>
          <w:kern w:val="18"/>
          <w:sz w:val="24"/>
          <w:szCs w:val="24"/>
        </w:rPr>
        <w:tab/>
      </w:r>
    </w:p>
    <w:p w:rsidR="008D676B" w:rsidRPr="008D676B" w:rsidRDefault="008D676B" w:rsidP="008D676B">
      <w:pPr>
        <w:spacing w:after="60"/>
        <w:jc w:val="both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8D676B">
      <w:pPr>
        <w:spacing w:after="60"/>
        <w:jc w:val="both"/>
        <w:rPr>
          <w:rFonts w:ascii="Arial" w:hAnsi="Arial" w:cs="Arial"/>
          <w:bCs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a </w:t>
      </w:r>
    </w:p>
    <w:p w:rsidR="008D676B" w:rsidRPr="008D676B" w:rsidRDefault="008D676B" w:rsidP="008D676B">
      <w:pPr>
        <w:spacing w:after="60"/>
        <w:jc w:val="both"/>
        <w:rPr>
          <w:rFonts w:ascii="Arial" w:hAnsi="Arial" w:cs="Arial"/>
          <w:bCs/>
          <w:kern w:val="18"/>
          <w:sz w:val="24"/>
          <w:szCs w:val="24"/>
        </w:rPr>
      </w:pPr>
      <w:r w:rsidRPr="008D676B">
        <w:rPr>
          <w:rFonts w:ascii="Arial" w:hAnsi="Arial" w:cs="Arial"/>
          <w:bCs/>
          <w:kern w:val="18"/>
          <w:sz w:val="24"/>
          <w:szCs w:val="24"/>
          <w:highlight w:val="lightGray"/>
        </w:rPr>
        <w:t>………………………………..</w:t>
      </w:r>
      <w:r w:rsidRPr="008D676B">
        <w:rPr>
          <w:rFonts w:ascii="Arial" w:hAnsi="Arial" w:cs="Arial"/>
          <w:bCs/>
          <w:kern w:val="18"/>
          <w:sz w:val="24"/>
          <w:szCs w:val="24"/>
        </w:rPr>
        <w:t xml:space="preserve"> z siedzibą w </w:t>
      </w:r>
      <w:r w:rsidRPr="008D676B">
        <w:rPr>
          <w:rFonts w:ascii="Arial" w:hAnsi="Arial" w:cs="Arial"/>
          <w:bCs/>
          <w:kern w:val="18"/>
          <w:sz w:val="24"/>
          <w:szCs w:val="24"/>
          <w:highlight w:val="lightGray"/>
        </w:rPr>
        <w:t>……………..,</w:t>
      </w:r>
      <w:r w:rsidRPr="008D676B">
        <w:rPr>
          <w:rFonts w:ascii="Arial" w:hAnsi="Arial" w:cs="Arial"/>
          <w:bCs/>
          <w:kern w:val="18"/>
          <w:sz w:val="24"/>
          <w:szCs w:val="24"/>
        </w:rPr>
        <w:t xml:space="preserve"> </w:t>
      </w:r>
      <w:r w:rsidRPr="008D676B">
        <w:rPr>
          <w:rFonts w:ascii="Arial" w:hAnsi="Arial" w:cs="Arial"/>
          <w:bCs/>
          <w:kern w:val="18"/>
          <w:sz w:val="24"/>
          <w:szCs w:val="24"/>
        </w:rPr>
        <w:br/>
        <w:t xml:space="preserve">ul. </w:t>
      </w:r>
      <w:r w:rsidRPr="008D676B">
        <w:rPr>
          <w:rFonts w:ascii="Arial" w:hAnsi="Arial" w:cs="Arial"/>
          <w:bCs/>
          <w:kern w:val="18"/>
          <w:sz w:val="24"/>
          <w:szCs w:val="24"/>
          <w:highlight w:val="lightGray"/>
        </w:rPr>
        <w:t>……………..…………………………....………..………………………………………..</w:t>
      </w:r>
      <w:r w:rsidRPr="008D676B">
        <w:rPr>
          <w:rFonts w:ascii="Arial" w:hAnsi="Arial" w:cs="Arial"/>
          <w:bCs/>
          <w:kern w:val="18"/>
          <w:sz w:val="24"/>
          <w:szCs w:val="24"/>
        </w:rPr>
        <w:t xml:space="preserve">, </w:t>
      </w:r>
      <w:r w:rsidRPr="008D676B">
        <w:rPr>
          <w:rFonts w:ascii="Arial" w:hAnsi="Arial" w:cs="Arial"/>
          <w:kern w:val="18"/>
          <w:sz w:val="24"/>
          <w:szCs w:val="24"/>
        </w:rPr>
        <w:t>zarejestrowaną przez Sąd</w:t>
      </w:r>
      <w:r w:rsidRPr="008D676B">
        <w:rPr>
          <w:rFonts w:ascii="Arial" w:hAnsi="Arial" w:cs="Arial"/>
          <w:kern w:val="18"/>
          <w:sz w:val="24"/>
          <w:szCs w:val="24"/>
          <w:highlight w:val="lightGray"/>
        </w:rPr>
        <w:t>……………………. ………………………………...., ……</w:t>
      </w:r>
      <w:r w:rsidRPr="008D676B">
        <w:rPr>
          <w:rFonts w:ascii="Arial" w:hAnsi="Arial" w:cs="Arial"/>
          <w:kern w:val="18"/>
          <w:sz w:val="24"/>
          <w:szCs w:val="24"/>
        </w:rPr>
        <w:t xml:space="preserve"> Wydział Gospodarczy Krajowego Rejestru Sądowego /</w:t>
      </w:r>
      <w:r w:rsidRPr="008D676B">
        <w:rPr>
          <w:rFonts w:ascii="Arial" w:hAnsi="Arial" w:cs="Arial"/>
          <w:bCs/>
          <w:kern w:val="18"/>
          <w:sz w:val="24"/>
          <w:szCs w:val="24"/>
        </w:rPr>
        <w:t xml:space="preserve"> wpis do ewidencji działalności gospodarczej, NIP</w:t>
      </w:r>
      <w:r w:rsidRPr="008D676B">
        <w:rPr>
          <w:rFonts w:ascii="Arial" w:hAnsi="Arial" w:cs="Arial"/>
          <w:bCs/>
          <w:kern w:val="18"/>
          <w:sz w:val="24"/>
          <w:szCs w:val="24"/>
          <w:highlight w:val="lightGray"/>
        </w:rPr>
        <w:t>………………</w:t>
      </w:r>
      <w:r w:rsidRPr="008D676B">
        <w:rPr>
          <w:rFonts w:ascii="Arial" w:hAnsi="Arial" w:cs="Arial"/>
          <w:bCs/>
          <w:kern w:val="18"/>
          <w:sz w:val="24"/>
          <w:szCs w:val="24"/>
        </w:rPr>
        <w:t xml:space="preserve">, REGON </w:t>
      </w:r>
      <w:r w:rsidRPr="008D676B">
        <w:rPr>
          <w:rFonts w:ascii="Arial" w:hAnsi="Arial" w:cs="Arial"/>
          <w:bCs/>
          <w:kern w:val="18"/>
          <w:sz w:val="24"/>
          <w:szCs w:val="24"/>
          <w:highlight w:val="lightGray"/>
        </w:rPr>
        <w:t>……………………..</w:t>
      </w:r>
      <w:r w:rsidRPr="008D676B">
        <w:rPr>
          <w:rFonts w:ascii="Arial" w:hAnsi="Arial" w:cs="Arial"/>
          <w:bCs/>
          <w:kern w:val="18"/>
          <w:sz w:val="24"/>
          <w:szCs w:val="24"/>
        </w:rPr>
        <w:t>,</w:t>
      </w:r>
    </w:p>
    <w:p w:rsidR="008D676B" w:rsidRPr="008D676B" w:rsidRDefault="008D676B" w:rsidP="008D676B">
      <w:pPr>
        <w:spacing w:after="60"/>
        <w:jc w:val="both"/>
        <w:rPr>
          <w:rFonts w:ascii="Arial" w:hAnsi="Arial" w:cs="Arial"/>
          <w:bCs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reprezentowaną przez:</w:t>
      </w:r>
    </w:p>
    <w:p w:rsidR="008D676B" w:rsidRPr="008D676B" w:rsidRDefault="008D676B" w:rsidP="008D676B">
      <w:pPr>
        <w:spacing w:after="60"/>
        <w:rPr>
          <w:rFonts w:ascii="Arial" w:hAnsi="Arial" w:cs="Arial"/>
          <w:b/>
          <w:kern w:val="18"/>
          <w:sz w:val="24"/>
          <w:szCs w:val="24"/>
        </w:rPr>
      </w:pPr>
      <w:r w:rsidRPr="008D676B">
        <w:rPr>
          <w:rFonts w:ascii="Arial" w:hAnsi="Arial" w:cs="Arial"/>
          <w:b/>
          <w:kern w:val="18"/>
          <w:sz w:val="24"/>
          <w:szCs w:val="24"/>
          <w:highlight w:val="lightGray"/>
        </w:rPr>
        <w:t xml:space="preserve">…………………… </w:t>
      </w:r>
      <w:r w:rsidRPr="008D676B">
        <w:rPr>
          <w:rFonts w:ascii="Arial" w:hAnsi="Arial" w:cs="Arial"/>
          <w:b/>
          <w:kern w:val="18"/>
          <w:sz w:val="24"/>
          <w:szCs w:val="24"/>
        </w:rPr>
        <w:t xml:space="preserve"> </w:t>
      </w:r>
      <w:r w:rsidRPr="008D676B">
        <w:rPr>
          <w:rFonts w:ascii="Arial" w:hAnsi="Arial" w:cs="Arial"/>
          <w:b/>
          <w:bCs/>
          <w:kern w:val="18"/>
          <w:sz w:val="24"/>
          <w:szCs w:val="24"/>
        </w:rPr>
        <w:t>–</w:t>
      </w:r>
      <w:r w:rsidRPr="008D676B">
        <w:rPr>
          <w:rFonts w:ascii="Arial" w:hAnsi="Arial" w:cs="Arial"/>
          <w:b/>
          <w:kern w:val="18"/>
          <w:sz w:val="24"/>
          <w:szCs w:val="24"/>
        </w:rPr>
        <w:t xml:space="preserve"> </w:t>
      </w:r>
      <w:r w:rsidRPr="008D676B">
        <w:rPr>
          <w:rFonts w:ascii="Arial" w:hAnsi="Arial" w:cs="Arial"/>
          <w:b/>
          <w:kern w:val="18"/>
          <w:sz w:val="24"/>
          <w:szCs w:val="24"/>
          <w:highlight w:val="lightGray"/>
        </w:rPr>
        <w:t xml:space="preserve"> ………………………………………………..</w:t>
      </w:r>
    </w:p>
    <w:p w:rsidR="008D676B" w:rsidRPr="008D676B" w:rsidRDefault="008D676B" w:rsidP="008D676B">
      <w:pPr>
        <w:spacing w:after="60"/>
        <w:jc w:val="both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8D676B">
      <w:pPr>
        <w:spacing w:after="60"/>
        <w:jc w:val="both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8D676B">
      <w:pPr>
        <w:spacing w:after="60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zwaną w dalszej części umowy </w:t>
      </w:r>
      <w:r w:rsidRPr="008D676B">
        <w:rPr>
          <w:rFonts w:ascii="Arial" w:hAnsi="Arial" w:cs="Arial"/>
          <w:b/>
          <w:kern w:val="18"/>
          <w:sz w:val="24"/>
          <w:szCs w:val="24"/>
        </w:rPr>
        <w:t>Wykonawcą</w:t>
      </w:r>
      <w:r w:rsidRPr="008D676B">
        <w:rPr>
          <w:rFonts w:ascii="Arial" w:hAnsi="Arial" w:cs="Arial"/>
          <w:kern w:val="18"/>
          <w:sz w:val="24"/>
          <w:szCs w:val="24"/>
        </w:rPr>
        <w:t>.</w:t>
      </w:r>
    </w:p>
    <w:p w:rsidR="008D676B" w:rsidRPr="008D676B" w:rsidRDefault="008D676B" w:rsidP="008D676B">
      <w:pPr>
        <w:spacing w:after="60"/>
        <w:jc w:val="both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8D676B">
      <w:pPr>
        <w:spacing w:after="60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Stosownie do dokonanego przez Zamawiającego wyboru oferty Wykonawcy </w:t>
      </w:r>
      <w:r w:rsidRPr="008D676B">
        <w:rPr>
          <w:rFonts w:ascii="Arial" w:hAnsi="Arial" w:cs="Arial"/>
          <w:kern w:val="18"/>
          <w:sz w:val="24"/>
          <w:szCs w:val="24"/>
        </w:rPr>
        <w:br/>
        <w:t xml:space="preserve">w postępowaniu nr </w:t>
      </w:r>
      <w:r w:rsidRPr="008D676B">
        <w:rPr>
          <w:rFonts w:ascii="Arial" w:hAnsi="Arial" w:cs="Arial"/>
          <w:kern w:val="18"/>
          <w:sz w:val="24"/>
          <w:szCs w:val="24"/>
          <w:highlight w:val="lightGray"/>
        </w:rPr>
        <w:t>………………………………….</w:t>
      </w:r>
      <w:r w:rsidRPr="008D676B">
        <w:rPr>
          <w:rFonts w:ascii="Arial" w:hAnsi="Arial" w:cs="Arial"/>
          <w:kern w:val="18"/>
          <w:sz w:val="24"/>
          <w:szCs w:val="24"/>
        </w:rPr>
        <w:t>, prowadzonym w trybie przetargu nieograniczonego, zgodnie z ustawą z dnia 29 stycznia 2004 r. Prawo zamówień publicznych (</w:t>
      </w:r>
      <w:r w:rsidRPr="008D676B">
        <w:rPr>
          <w:rFonts w:ascii="Arial" w:hAnsi="Arial" w:cs="Arial"/>
          <w:bCs/>
          <w:kern w:val="18"/>
          <w:sz w:val="24"/>
          <w:szCs w:val="24"/>
        </w:rPr>
        <w:t>Dz. U. z 2019 r. poz.1843 – tekst jednolity</w:t>
      </w:r>
      <w:r w:rsidRPr="008D676B">
        <w:rPr>
          <w:rFonts w:ascii="Arial" w:hAnsi="Arial" w:cs="Arial"/>
          <w:kern w:val="18"/>
          <w:sz w:val="24"/>
          <w:szCs w:val="24"/>
        </w:rPr>
        <w:t xml:space="preserve">) Strony zawarły umowę </w:t>
      </w:r>
      <w:r w:rsidRPr="008D676B">
        <w:rPr>
          <w:rFonts w:ascii="Arial" w:hAnsi="Arial" w:cs="Arial"/>
          <w:kern w:val="18"/>
          <w:sz w:val="24"/>
          <w:szCs w:val="24"/>
        </w:rPr>
        <w:br/>
        <w:t>o następującej treści:</w:t>
      </w:r>
    </w:p>
    <w:p w:rsidR="008D676B" w:rsidRPr="008D676B" w:rsidRDefault="008D676B" w:rsidP="008D676B">
      <w:pPr>
        <w:spacing w:after="60"/>
        <w:jc w:val="center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8D676B">
      <w:pPr>
        <w:spacing w:after="60"/>
        <w:jc w:val="center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§ 1</w:t>
      </w:r>
    </w:p>
    <w:p w:rsidR="008D676B" w:rsidRPr="008D676B" w:rsidRDefault="008D676B" w:rsidP="008D676B">
      <w:pPr>
        <w:spacing w:after="60"/>
        <w:jc w:val="both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AB1459">
      <w:pPr>
        <w:numPr>
          <w:ilvl w:val="0"/>
          <w:numId w:val="1"/>
        </w:numPr>
        <w:spacing w:after="60"/>
        <w:ind w:left="284" w:hanging="284"/>
        <w:jc w:val="both"/>
        <w:rPr>
          <w:rFonts w:ascii="Arial" w:hAnsi="Arial" w:cs="Arial"/>
          <w:bCs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Zamawiający powierza, a Wykonawca przyjmuje do wykonania usługę: </w:t>
      </w:r>
    </w:p>
    <w:p w:rsidR="008D676B" w:rsidRPr="008D676B" w:rsidRDefault="008D676B" w:rsidP="008D676B">
      <w:pPr>
        <w:spacing w:after="60"/>
        <w:ind w:left="284"/>
        <w:jc w:val="both"/>
        <w:rPr>
          <w:rFonts w:ascii="Arial" w:hAnsi="Arial" w:cs="Arial"/>
          <w:bCs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„Remont pogłębiarki MĄTWA w celu odnowienia klasy”, zwaną </w:t>
      </w:r>
      <w:r w:rsidRPr="008D676B">
        <w:rPr>
          <w:rFonts w:ascii="Arial" w:hAnsi="Arial" w:cs="Arial"/>
          <w:bCs/>
          <w:kern w:val="18"/>
          <w:sz w:val="24"/>
          <w:szCs w:val="24"/>
        </w:rPr>
        <w:t>w dalszej części umowy – przedmiotem umowy.</w:t>
      </w:r>
    </w:p>
    <w:p w:rsidR="008D676B" w:rsidRPr="008D676B" w:rsidRDefault="008D676B" w:rsidP="00AB1459">
      <w:pPr>
        <w:numPr>
          <w:ilvl w:val="0"/>
          <w:numId w:val="1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lastRenderedPageBreak/>
        <w:t xml:space="preserve">Przedmiot umowy zostanie wykonany zgodnie z opisem przedmiotu umowy stanowiącym załącznik nr 1, szczegółową specyfikacją remontową stanowiącą załącznik nr 2 i ofertą Wykonawcy stanowiącą załącznik nr 3 do niniejszej umowy. </w:t>
      </w:r>
    </w:p>
    <w:p w:rsidR="008D676B" w:rsidRPr="008D676B" w:rsidRDefault="008D676B" w:rsidP="008D676B">
      <w:pPr>
        <w:spacing w:after="60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8D676B">
      <w:pPr>
        <w:spacing w:after="60"/>
        <w:jc w:val="center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§ 2</w:t>
      </w:r>
    </w:p>
    <w:p w:rsidR="008D676B" w:rsidRPr="008D676B" w:rsidRDefault="008D676B" w:rsidP="008D676B">
      <w:pPr>
        <w:spacing w:after="60"/>
        <w:jc w:val="center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AB1459">
      <w:pPr>
        <w:numPr>
          <w:ilvl w:val="0"/>
          <w:numId w:val="25"/>
        </w:numPr>
        <w:spacing w:after="60"/>
        <w:ind w:left="284" w:hanging="284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Zamawiający udostępni Wykonawcy pogłębiarkę MĄTWA w ciągu 14 dni kalendarzowych od daty podpisania umowy, jednak w przypadku złych </w:t>
      </w:r>
      <w:r w:rsidRPr="008D676B">
        <w:rPr>
          <w:rFonts w:ascii="Arial" w:hAnsi="Arial" w:cs="Arial"/>
          <w:b/>
          <w:kern w:val="18"/>
          <w:sz w:val="24"/>
          <w:szCs w:val="24"/>
        </w:rPr>
        <w:t>warunków atmosferycznych uniemożliwiających żeglugę</w:t>
      </w:r>
      <w:r w:rsidRPr="008D676B">
        <w:rPr>
          <w:rFonts w:ascii="Arial" w:hAnsi="Arial" w:cs="Arial"/>
          <w:kern w:val="18"/>
          <w:sz w:val="24"/>
          <w:szCs w:val="24"/>
        </w:rPr>
        <w:t>, termin ten może ulec zmianie.</w:t>
      </w:r>
    </w:p>
    <w:p w:rsidR="008D676B" w:rsidRPr="008D676B" w:rsidRDefault="008D676B" w:rsidP="00AB1459">
      <w:pPr>
        <w:numPr>
          <w:ilvl w:val="0"/>
          <w:numId w:val="25"/>
        </w:numPr>
        <w:spacing w:after="60"/>
        <w:ind w:left="284" w:hanging="284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Termin wykonania przedmiotu umowy zostaje ustalony na ….. dni kalendarzowych od daty udostępnienia jednostki do remontu.</w:t>
      </w:r>
    </w:p>
    <w:p w:rsidR="008D676B" w:rsidRPr="008D676B" w:rsidRDefault="008D676B" w:rsidP="00AB1459">
      <w:pPr>
        <w:numPr>
          <w:ilvl w:val="0"/>
          <w:numId w:val="25"/>
        </w:numPr>
        <w:spacing w:after="60"/>
        <w:ind w:left="284" w:hanging="284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Wykonawca jest zobowiązany na żądanie Zamawiającego dostarczyć stosowne zaświadczenia o posiadanych uprawnieniach pracowników wykonujących prace podlegające nadzorowi klasyfikatora – PRS.</w:t>
      </w:r>
    </w:p>
    <w:p w:rsidR="008D676B" w:rsidRPr="008D676B" w:rsidRDefault="008D676B" w:rsidP="008D676B">
      <w:pPr>
        <w:spacing w:after="60"/>
        <w:ind w:left="348"/>
        <w:jc w:val="both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8D676B">
      <w:pPr>
        <w:spacing w:after="60"/>
        <w:jc w:val="center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§ 3</w:t>
      </w:r>
    </w:p>
    <w:p w:rsidR="008D676B" w:rsidRPr="008D676B" w:rsidRDefault="008D676B" w:rsidP="008D676B">
      <w:pPr>
        <w:spacing w:after="60"/>
        <w:jc w:val="center"/>
        <w:rPr>
          <w:rFonts w:ascii="Arial" w:hAnsi="Arial" w:cs="Arial"/>
          <w:kern w:val="18"/>
          <w:sz w:val="24"/>
          <w:szCs w:val="24"/>
          <w:highlight w:val="yellow"/>
        </w:rPr>
      </w:pPr>
    </w:p>
    <w:p w:rsidR="008D676B" w:rsidRPr="008D676B" w:rsidRDefault="008D676B" w:rsidP="00AB1459">
      <w:pPr>
        <w:numPr>
          <w:ilvl w:val="0"/>
          <w:numId w:val="19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Zamawiający doprowadzi pogłębiarkę MĄTWA do miejsca remontu, na odległość nieprzekraczającą 150 km od Bazy Oznakowania Nawigacyjnego w Świnoujściu na swój koszt. </w:t>
      </w:r>
    </w:p>
    <w:p w:rsidR="008D676B" w:rsidRPr="008D676B" w:rsidRDefault="008D676B" w:rsidP="00AB1459">
      <w:pPr>
        <w:numPr>
          <w:ilvl w:val="0"/>
          <w:numId w:val="19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W przypadku wyznaczenia przez Wykonawcę miejsca remontu w odległości powyżej 150 km od Portu Mrzeżyno, koszt paliwa związanego z doprowadzeniem i powrotem pogłębiarki w wymiarze powyżej 150 km w każdą stronę oraz usług holowniczych z tym związanych ponosi Wykonawca. Wysokość kosztu zużytego paliwa, wraz                      z odpowiednim wyliczeniem Zamawiający przedstawi Wykonawcy w formie pisemnej po powrocie jednostki do Portu w Mrzeżynie.  </w:t>
      </w:r>
    </w:p>
    <w:p w:rsidR="008D676B" w:rsidRPr="008D676B" w:rsidRDefault="008D676B" w:rsidP="00AB1459">
      <w:pPr>
        <w:numPr>
          <w:ilvl w:val="0"/>
          <w:numId w:val="19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W przypadku wyznaczenia miejsca remontu powyżej 150 km Wykonawca zapewni nocleg dla dwóch osób załogi przez cały okres trwania umowy.</w:t>
      </w:r>
    </w:p>
    <w:p w:rsidR="008D676B" w:rsidRPr="008D676B" w:rsidRDefault="008D676B" w:rsidP="00AB1459">
      <w:pPr>
        <w:numPr>
          <w:ilvl w:val="0"/>
          <w:numId w:val="19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Zamawiający zapewni właściwą obsadę pogłębiarki MĄTWA na czas podróży do miejsca remontu, do wszelkich operacji holowniczych oraz uzgodni dozór wachtowy      w czasie wykonywania remontu. Koszty operacji holowniczych w trakcie trwania remontu obciążają Wykonawcę.</w:t>
      </w:r>
    </w:p>
    <w:p w:rsidR="008D676B" w:rsidRPr="008D676B" w:rsidRDefault="008D676B" w:rsidP="008D676B">
      <w:pPr>
        <w:spacing w:after="60"/>
        <w:jc w:val="center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 </w:t>
      </w:r>
    </w:p>
    <w:p w:rsidR="008D676B" w:rsidRPr="008D676B" w:rsidRDefault="008D676B" w:rsidP="008D676B">
      <w:pPr>
        <w:spacing w:after="60"/>
        <w:jc w:val="center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    § 4</w:t>
      </w:r>
    </w:p>
    <w:p w:rsidR="008D676B" w:rsidRPr="008D676B" w:rsidRDefault="008D676B" w:rsidP="008D676B">
      <w:pPr>
        <w:spacing w:after="60"/>
        <w:jc w:val="both"/>
        <w:rPr>
          <w:rFonts w:ascii="Arial" w:hAnsi="Arial" w:cs="Arial"/>
          <w:b/>
          <w:kern w:val="18"/>
          <w:sz w:val="24"/>
          <w:szCs w:val="24"/>
        </w:rPr>
      </w:pPr>
    </w:p>
    <w:p w:rsidR="008D676B" w:rsidRPr="008D676B" w:rsidRDefault="008D676B" w:rsidP="00AB1459">
      <w:pPr>
        <w:numPr>
          <w:ilvl w:val="0"/>
          <w:numId w:val="3"/>
        </w:numPr>
        <w:spacing w:after="60"/>
        <w:ind w:left="284" w:hanging="284"/>
        <w:jc w:val="both"/>
        <w:rPr>
          <w:rFonts w:ascii="Arial" w:hAnsi="Arial" w:cs="Arial"/>
          <w:kern w:val="18"/>
          <w:sz w:val="24"/>
          <w:szCs w:val="24"/>
          <w:lang w:eastAsia="ar-SA"/>
        </w:rPr>
      </w:pPr>
      <w:r w:rsidRPr="008D676B">
        <w:rPr>
          <w:rFonts w:ascii="Arial" w:hAnsi="Arial" w:cs="Arial"/>
          <w:kern w:val="18"/>
          <w:sz w:val="24"/>
          <w:szCs w:val="24"/>
          <w:lang w:eastAsia="ar-SA"/>
        </w:rPr>
        <w:t xml:space="preserve">Przedstawicielami Zamawiającego, upoważnionymi do prowadzenia nadzoru              nad wykonywaniem przedmiotu umowy, są: </w:t>
      </w:r>
    </w:p>
    <w:p w:rsidR="008D676B" w:rsidRPr="008D676B" w:rsidRDefault="008D676B" w:rsidP="00AB1459">
      <w:pPr>
        <w:numPr>
          <w:ilvl w:val="0"/>
          <w:numId w:val="20"/>
        </w:numPr>
        <w:suppressAutoHyphens/>
        <w:spacing w:after="60"/>
        <w:jc w:val="both"/>
        <w:rPr>
          <w:rFonts w:ascii="Arial" w:hAnsi="Arial" w:cs="Arial"/>
          <w:kern w:val="18"/>
          <w:sz w:val="24"/>
          <w:szCs w:val="24"/>
          <w:lang w:eastAsia="ar-SA"/>
        </w:rPr>
      </w:pPr>
      <w:r w:rsidRPr="008D676B">
        <w:rPr>
          <w:rFonts w:ascii="Arial" w:hAnsi="Arial" w:cs="Arial"/>
          <w:kern w:val="18"/>
          <w:sz w:val="24"/>
          <w:szCs w:val="24"/>
          <w:lang w:eastAsia="ar-SA"/>
        </w:rPr>
        <w:t>Janusz Michalski – Kierownik Oddziału Technicznego Bazy Oznakowania Nawigacyjnego w Świnoujściu tel. 91 4403 540, nr tel. kom 609 697 303.</w:t>
      </w:r>
    </w:p>
    <w:p w:rsidR="008D676B" w:rsidRPr="008D676B" w:rsidRDefault="008D676B" w:rsidP="00AB1459">
      <w:pPr>
        <w:numPr>
          <w:ilvl w:val="0"/>
          <w:numId w:val="20"/>
        </w:numPr>
        <w:suppressAutoHyphens/>
        <w:spacing w:after="60"/>
        <w:jc w:val="both"/>
        <w:rPr>
          <w:rFonts w:ascii="Arial" w:hAnsi="Arial" w:cs="Arial"/>
          <w:kern w:val="18"/>
          <w:sz w:val="24"/>
          <w:szCs w:val="24"/>
          <w:lang w:eastAsia="ar-SA"/>
        </w:rPr>
      </w:pPr>
      <w:r w:rsidRPr="008D676B">
        <w:rPr>
          <w:rFonts w:ascii="Arial" w:hAnsi="Arial" w:cs="Arial"/>
          <w:kern w:val="18"/>
          <w:sz w:val="24"/>
          <w:szCs w:val="24"/>
          <w:lang w:eastAsia="ar-SA"/>
        </w:rPr>
        <w:t>Jerzy Czajkowicz – st. Inspektor Oddziału Technicznego Bazy Oznakowania Nawigacyjnego w Świnoujściu, tel. 91 4403 541, nr tel. kom 605 849 314.</w:t>
      </w:r>
    </w:p>
    <w:p w:rsidR="008D676B" w:rsidRPr="008D676B" w:rsidRDefault="008D676B" w:rsidP="00AB1459">
      <w:pPr>
        <w:numPr>
          <w:ilvl w:val="0"/>
          <w:numId w:val="3"/>
        </w:numPr>
        <w:spacing w:after="60"/>
        <w:ind w:left="284" w:hanging="284"/>
        <w:jc w:val="both"/>
        <w:rPr>
          <w:rFonts w:ascii="Arial" w:hAnsi="Arial" w:cs="Arial"/>
          <w:kern w:val="18"/>
          <w:sz w:val="24"/>
          <w:szCs w:val="24"/>
          <w:lang w:eastAsia="ar-SA"/>
        </w:rPr>
      </w:pPr>
      <w:r w:rsidRPr="008D676B">
        <w:rPr>
          <w:rFonts w:ascii="Arial" w:hAnsi="Arial" w:cs="Arial"/>
          <w:kern w:val="18"/>
          <w:sz w:val="24"/>
          <w:szCs w:val="24"/>
          <w:lang w:eastAsia="ar-SA"/>
        </w:rPr>
        <w:t>Do reprezentowania Wykonawcy w sprawach dotyczących wykonywania przedmiotu umowy upoważniony jest:</w:t>
      </w:r>
    </w:p>
    <w:p w:rsidR="008D676B" w:rsidRPr="008D676B" w:rsidRDefault="008D676B" w:rsidP="008D676B">
      <w:pPr>
        <w:spacing w:after="60"/>
        <w:ind w:left="284"/>
        <w:jc w:val="both"/>
        <w:rPr>
          <w:rFonts w:ascii="Arial" w:hAnsi="Arial" w:cs="Arial"/>
          <w:kern w:val="18"/>
          <w:sz w:val="24"/>
          <w:szCs w:val="24"/>
          <w:lang w:eastAsia="ar-SA"/>
        </w:rPr>
      </w:pPr>
      <w:r w:rsidRPr="008D676B">
        <w:rPr>
          <w:rFonts w:ascii="Arial" w:hAnsi="Arial" w:cs="Arial"/>
          <w:kern w:val="18"/>
          <w:sz w:val="24"/>
          <w:szCs w:val="24"/>
          <w:lang w:eastAsia="ar-SA"/>
        </w:rPr>
        <w:t>………………….. tel. ………………….</w:t>
      </w:r>
    </w:p>
    <w:p w:rsidR="008D676B" w:rsidRPr="008D676B" w:rsidRDefault="008D676B" w:rsidP="008D676B">
      <w:pPr>
        <w:spacing w:after="60"/>
        <w:jc w:val="both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8D676B">
      <w:pPr>
        <w:spacing w:after="60"/>
        <w:ind w:left="360"/>
        <w:jc w:val="center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§ 5</w:t>
      </w:r>
    </w:p>
    <w:p w:rsidR="008D676B" w:rsidRPr="008D676B" w:rsidRDefault="008D676B" w:rsidP="008D676B">
      <w:pPr>
        <w:spacing w:after="60"/>
        <w:ind w:left="360"/>
        <w:jc w:val="center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AB1459">
      <w:pPr>
        <w:numPr>
          <w:ilvl w:val="0"/>
          <w:numId w:val="21"/>
        </w:numPr>
        <w:spacing w:after="60"/>
        <w:ind w:left="284" w:hanging="284"/>
        <w:jc w:val="both"/>
        <w:rPr>
          <w:rFonts w:ascii="Arial" w:hAnsi="Arial" w:cs="Arial"/>
          <w:iCs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  <w:lang w:eastAsia="ar-SA"/>
        </w:rPr>
        <w:t xml:space="preserve">Wykonawca zobowiązany jest posiadać opłaconą polisę ubezpieczeniową </w:t>
      </w:r>
      <w:r w:rsidRPr="008D676B">
        <w:rPr>
          <w:rFonts w:ascii="Arial" w:hAnsi="Arial" w:cs="Arial"/>
          <w:kern w:val="18"/>
          <w:sz w:val="24"/>
          <w:szCs w:val="24"/>
          <w:lang w:eastAsia="ar-SA"/>
        </w:rPr>
        <w:br/>
        <w:t>od odpowiedzialności cywilnej w zakresie prowadzonej działalności gospodarczej na kwotę nie mniejszą niż 500.000,00 zł. Polisa musi obowiązywać przez cały okres realizacji umowy.</w:t>
      </w:r>
      <w:r w:rsidRPr="008D676B">
        <w:rPr>
          <w:rFonts w:ascii="Arial" w:hAnsi="Arial" w:cs="Arial"/>
          <w:kern w:val="18"/>
          <w:sz w:val="24"/>
          <w:szCs w:val="24"/>
        </w:rPr>
        <w:t xml:space="preserve"> </w:t>
      </w:r>
    </w:p>
    <w:p w:rsidR="008D676B" w:rsidRPr="008D676B" w:rsidRDefault="008D676B" w:rsidP="00AB1459">
      <w:pPr>
        <w:numPr>
          <w:ilvl w:val="0"/>
          <w:numId w:val="21"/>
        </w:numPr>
        <w:spacing w:after="60"/>
        <w:ind w:left="284" w:hanging="284"/>
        <w:jc w:val="both"/>
        <w:rPr>
          <w:rFonts w:ascii="Arial" w:hAnsi="Arial" w:cs="Arial"/>
          <w:kern w:val="18"/>
          <w:sz w:val="24"/>
          <w:szCs w:val="24"/>
          <w:lang w:eastAsia="ar-SA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 </w:t>
      </w:r>
      <w:r w:rsidRPr="008D676B">
        <w:rPr>
          <w:rFonts w:ascii="Arial" w:hAnsi="Arial" w:cs="Arial"/>
          <w:kern w:val="18"/>
          <w:sz w:val="24"/>
          <w:szCs w:val="24"/>
          <w:lang w:eastAsia="ar-SA"/>
        </w:rPr>
        <w:t>Wszystkie materiały i części zamienne, potrzebne do wykonania przedmiotu</w:t>
      </w:r>
      <w:r w:rsidRPr="008D676B">
        <w:rPr>
          <w:rFonts w:ascii="Arial" w:hAnsi="Arial" w:cs="Arial"/>
          <w:kern w:val="18"/>
          <w:sz w:val="24"/>
          <w:szCs w:val="24"/>
          <w:lang w:eastAsia="ar-SA"/>
        </w:rPr>
        <w:br/>
        <w:t xml:space="preserve"> umowy dostarczy Wykonawca. </w:t>
      </w:r>
    </w:p>
    <w:p w:rsidR="008D676B" w:rsidRPr="008D676B" w:rsidRDefault="008D676B" w:rsidP="00AB1459">
      <w:pPr>
        <w:numPr>
          <w:ilvl w:val="0"/>
          <w:numId w:val="21"/>
        </w:numPr>
        <w:spacing w:after="60"/>
        <w:ind w:left="284" w:hanging="284"/>
        <w:jc w:val="both"/>
        <w:rPr>
          <w:rFonts w:ascii="Arial" w:hAnsi="Arial" w:cs="Arial"/>
          <w:kern w:val="18"/>
          <w:sz w:val="24"/>
          <w:szCs w:val="24"/>
          <w:lang w:eastAsia="ar-SA"/>
        </w:rPr>
      </w:pPr>
      <w:r w:rsidRPr="008D676B">
        <w:rPr>
          <w:rFonts w:ascii="Arial" w:hAnsi="Arial" w:cs="Arial"/>
          <w:kern w:val="18"/>
          <w:sz w:val="24"/>
          <w:szCs w:val="24"/>
          <w:lang w:eastAsia="ar-SA"/>
        </w:rPr>
        <w:t>Wykonawca jest zobowiązany do wystawienia i dostarczenia Zamawiającemu kart pomiarów i odbioru urządzeń, atestów materiałów użytych do remontu, zgodnie  ze specyfikacją remontową, stanowiącą załącznik nr 2 do umowy.</w:t>
      </w:r>
    </w:p>
    <w:p w:rsidR="008D676B" w:rsidRPr="008D676B" w:rsidRDefault="008D676B" w:rsidP="00AB1459">
      <w:pPr>
        <w:numPr>
          <w:ilvl w:val="0"/>
          <w:numId w:val="21"/>
        </w:numPr>
        <w:spacing w:after="60"/>
        <w:ind w:left="284" w:hanging="284"/>
        <w:jc w:val="both"/>
        <w:rPr>
          <w:rFonts w:ascii="Arial" w:hAnsi="Arial" w:cs="Arial"/>
          <w:kern w:val="18"/>
          <w:sz w:val="24"/>
          <w:szCs w:val="24"/>
          <w:lang w:eastAsia="ar-SA"/>
        </w:rPr>
      </w:pPr>
      <w:r w:rsidRPr="008D676B">
        <w:rPr>
          <w:rFonts w:ascii="Arial" w:hAnsi="Arial" w:cs="Arial"/>
          <w:kern w:val="18"/>
          <w:sz w:val="24"/>
          <w:szCs w:val="24"/>
          <w:lang w:eastAsia="ar-SA"/>
        </w:rPr>
        <w:t xml:space="preserve">Wszelkie zmiany w zakresie wykonania przedmiotu umowy, o którym mowa </w:t>
      </w:r>
      <w:r w:rsidRPr="008D676B">
        <w:rPr>
          <w:rFonts w:ascii="Arial" w:hAnsi="Arial" w:cs="Arial"/>
          <w:kern w:val="18"/>
          <w:sz w:val="24"/>
          <w:szCs w:val="24"/>
          <w:lang w:eastAsia="ar-SA"/>
        </w:rPr>
        <w:br/>
        <w:t>w  § 1, muszą być uzgodnione z Zamawiającym w formie pisemnej.</w:t>
      </w:r>
    </w:p>
    <w:p w:rsidR="008D676B" w:rsidRPr="008D676B" w:rsidRDefault="008D676B" w:rsidP="008D676B">
      <w:pPr>
        <w:spacing w:after="60"/>
        <w:ind w:left="284"/>
        <w:jc w:val="both"/>
        <w:rPr>
          <w:rFonts w:ascii="Arial" w:hAnsi="Arial" w:cs="Arial"/>
          <w:kern w:val="18"/>
          <w:sz w:val="24"/>
          <w:szCs w:val="24"/>
          <w:lang w:eastAsia="ar-SA"/>
        </w:rPr>
      </w:pPr>
    </w:p>
    <w:p w:rsidR="008D676B" w:rsidRPr="008D676B" w:rsidRDefault="008D676B" w:rsidP="008D676B">
      <w:pPr>
        <w:spacing w:after="60"/>
        <w:ind w:left="3540" w:firstLine="708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      § 6</w:t>
      </w:r>
    </w:p>
    <w:p w:rsidR="008D676B" w:rsidRPr="008D676B" w:rsidRDefault="008D676B" w:rsidP="008D676B">
      <w:pPr>
        <w:spacing w:after="60"/>
        <w:ind w:left="3540" w:firstLine="708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AB1459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Za wykonanie przedmiotu umowy Zamawiający zapłaci Wykonawcy wynagrodzenie umowne w wysokości: </w:t>
      </w:r>
      <w:r w:rsidRPr="008D676B">
        <w:rPr>
          <w:rFonts w:ascii="Arial" w:hAnsi="Arial" w:cs="Arial"/>
          <w:kern w:val="18"/>
          <w:sz w:val="24"/>
          <w:szCs w:val="24"/>
          <w:highlight w:val="lightGray"/>
        </w:rPr>
        <w:t>…………………</w:t>
      </w:r>
      <w:r w:rsidRPr="008D676B">
        <w:rPr>
          <w:rFonts w:ascii="Arial" w:hAnsi="Arial" w:cs="Arial"/>
          <w:kern w:val="18"/>
          <w:sz w:val="24"/>
          <w:szCs w:val="24"/>
        </w:rPr>
        <w:t xml:space="preserve"> zł + 23% podatku VAT</w:t>
      </w:r>
      <w:r w:rsidRPr="008D676B">
        <w:rPr>
          <w:rFonts w:ascii="Arial" w:hAnsi="Arial" w:cs="Arial"/>
          <w:i/>
          <w:kern w:val="18"/>
          <w:sz w:val="24"/>
          <w:szCs w:val="24"/>
        </w:rPr>
        <w:t xml:space="preserve"> </w:t>
      </w:r>
      <w:r w:rsidRPr="008D676B">
        <w:rPr>
          <w:rFonts w:ascii="Arial" w:hAnsi="Arial" w:cs="Arial"/>
          <w:kern w:val="18"/>
          <w:sz w:val="24"/>
          <w:szCs w:val="24"/>
        </w:rPr>
        <w:t>(słownie:</w:t>
      </w:r>
      <w:r w:rsidRPr="008D676B">
        <w:rPr>
          <w:rFonts w:ascii="Arial" w:hAnsi="Arial" w:cs="Arial"/>
          <w:kern w:val="18"/>
          <w:sz w:val="24"/>
          <w:szCs w:val="24"/>
          <w:highlight w:val="lightGray"/>
        </w:rPr>
        <w:t>………..…………………………………………………………………………..</w:t>
      </w:r>
      <w:r w:rsidRPr="008D676B">
        <w:rPr>
          <w:rFonts w:ascii="Arial" w:hAnsi="Arial" w:cs="Arial"/>
          <w:kern w:val="18"/>
          <w:sz w:val="24"/>
          <w:szCs w:val="24"/>
        </w:rPr>
        <w:t xml:space="preserve">), zgodnie z ofertą Wykonawcy z dnia </w:t>
      </w:r>
      <w:r w:rsidRPr="008D676B">
        <w:rPr>
          <w:rFonts w:ascii="Arial" w:hAnsi="Arial" w:cs="Arial"/>
          <w:kern w:val="18"/>
          <w:sz w:val="24"/>
          <w:szCs w:val="24"/>
          <w:highlight w:val="lightGray"/>
        </w:rPr>
        <w:t>………………...,</w:t>
      </w:r>
      <w:r w:rsidRPr="008D676B">
        <w:rPr>
          <w:rFonts w:ascii="Arial" w:hAnsi="Arial" w:cs="Arial"/>
          <w:kern w:val="18"/>
          <w:sz w:val="24"/>
          <w:szCs w:val="24"/>
        </w:rPr>
        <w:t xml:space="preserve"> stanowiącą załącznik nr 3 niniejszej umowy. Stawka VAT zgodnie </w:t>
      </w:r>
      <w:r w:rsidRPr="008D676B">
        <w:rPr>
          <w:rFonts w:ascii="Arial" w:hAnsi="Arial" w:cs="Arial"/>
          <w:sz w:val="24"/>
          <w:szCs w:val="24"/>
        </w:rPr>
        <w:t xml:space="preserve"> z ustawą o podatku od towarów i usług dnia     11 marca 2004 r. (Dz. U. z 2020 poz.106 - tekst jednolity)</w:t>
      </w:r>
      <w:r w:rsidRPr="008D676B">
        <w:rPr>
          <w:rFonts w:ascii="Arial" w:hAnsi="Arial" w:cs="Arial"/>
          <w:kern w:val="18"/>
          <w:sz w:val="24"/>
          <w:szCs w:val="24"/>
        </w:rPr>
        <w:t>.</w:t>
      </w:r>
    </w:p>
    <w:p w:rsidR="008D676B" w:rsidRPr="008D676B" w:rsidRDefault="008D676B" w:rsidP="00AB1459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Podstawą do wystawienia faktury VAT, będzie protokół odbioru ostatecznego,                 z zastrzeżeniem § 10 ust. 4, stwierdzający wykonanie przedmiotu umowy bez uwag, podpisany przez upoważnionych przedstawicieli stron i sporządzony w dwóch jednobrzmiących egzemplarzach.</w:t>
      </w:r>
    </w:p>
    <w:p w:rsidR="008D676B" w:rsidRPr="008D676B" w:rsidRDefault="008D676B" w:rsidP="00AB1459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Należność z tytułu wykonania przedmiotu umowy zostanie uregulowana</w:t>
      </w:r>
      <w:r w:rsidRPr="008D676B">
        <w:rPr>
          <w:rFonts w:ascii="Arial" w:hAnsi="Arial" w:cs="Arial"/>
          <w:kern w:val="18"/>
          <w:sz w:val="24"/>
          <w:szCs w:val="24"/>
        </w:rPr>
        <w:br/>
        <w:t>przelewem z konta Zamawiającego: NBP o/o Szczecin, na konto Wykonawcy</w:t>
      </w:r>
      <w:r w:rsidRPr="008D676B">
        <w:rPr>
          <w:rFonts w:ascii="Arial" w:hAnsi="Arial" w:cs="Arial"/>
          <w:kern w:val="18"/>
          <w:sz w:val="24"/>
          <w:szCs w:val="24"/>
        </w:rPr>
        <w:br/>
        <w:t>w terminie 14 dni, licząc od dnia  doręczenia faktury.</w:t>
      </w:r>
    </w:p>
    <w:p w:rsidR="008D676B" w:rsidRPr="008D676B" w:rsidRDefault="008D676B" w:rsidP="00AB1459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Wynagrodzenie, określone w ust. 1 obejmuje wszystkie należności i koszty Wykonawcy związane i niezbędne dla wykonania przedmiotu umowy  </w:t>
      </w:r>
      <w:r w:rsidRPr="008D676B">
        <w:rPr>
          <w:rFonts w:ascii="Arial" w:hAnsi="Arial" w:cs="Arial"/>
          <w:kern w:val="18"/>
          <w:sz w:val="24"/>
          <w:szCs w:val="24"/>
        </w:rPr>
        <w:br/>
        <w:t xml:space="preserve">w szczególności robociznę, transport oraz koszty materiałów i urządzeń.  </w:t>
      </w:r>
    </w:p>
    <w:p w:rsidR="008D676B" w:rsidRPr="008D676B" w:rsidRDefault="008D676B" w:rsidP="00AB1459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Określone w ust. 1 wynagrodzenie ma charakter szacunkowy, ostateczna wartość wynagrodzenia będzie ustalona w zależności od zastosowania procedury określonej     w § 7 umowy. </w:t>
      </w:r>
    </w:p>
    <w:p w:rsidR="008D676B" w:rsidRPr="008D676B" w:rsidRDefault="008D676B" w:rsidP="00AB1459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W przypadku wystąpienia okoliczności, o których mowa w § 3 ust. 2 Zamawiający wystawi Wykonawcy fakturę na poczet kosztów jakie poniósł </w:t>
      </w:r>
      <w:r w:rsidRPr="008D676B">
        <w:rPr>
          <w:rFonts w:ascii="Arial" w:hAnsi="Arial" w:cs="Arial"/>
          <w:kern w:val="18"/>
          <w:sz w:val="24"/>
          <w:szCs w:val="24"/>
        </w:rPr>
        <w:br/>
        <w:t>w związku z  doprowadzeniem jednostki pływającej do miejsca remontu oraz powrotem jednostki z miejsca remontu do portu Mrzeżyno.</w:t>
      </w:r>
    </w:p>
    <w:p w:rsidR="008D676B" w:rsidRPr="008D676B" w:rsidRDefault="008D676B" w:rsidP="00AB1459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Wykonawca oświadcza, że rachunek bankowy wskazany na fakturze, która zostanie   wystawiona na podstawie Umowy jest rachunkiem znajdującym się w elektronicznym wykazie podmiotów prowadzonym przez Szefa Krajowej Administracji Skarbowej,          o którym mowa w ustawie o podatku od towarów i usług (dalej: Wykaz).</w:t>
      </w:r>
    </w:p>
    <w:p w:rsidR="008D676B" w:rsidRPr="008D676B" w:rsidRDefault="008D676B" w:rsidP="00AB1459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Strony uzgadniają, że płatności dokonywane będą na rachunek bankowy Wykonawcy  wskazany na fakturze, z zastrzeżeniem, że rachunek bankowy musi być zgodny             z numerem rachunku ujawnionym w Wykazie. Jeżeli w Wykazie ujawniony jest inny </w:t>
      </w:r>
      <w:r w:rsidRPr="008D676B">
        <w:rPr>
          <w:rFonts w:ascii="Arial" w:hAnsi="Arial" w:cs="Arial"/>
          <w:kern w:val="18"/>
          <w:sz w:val="24"/>
          <w:szCs w:val="24"/>
        </w:rPr>
        <w:lastRenderedPageBreak/>
        <w:t>rachunek bankowy, niż widnieje na fakturze, płatność wynagrodzenia dokonana zostanie na rachunek bankowy ujawniony w Wykazie.</w:t>
      </w:r>
    </w:p>
    <w:p w:rsidR="008D676B" w:rsidRPr="008D676B" w:rsidRDefault="008D676B" w:rsidP="00AB1459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Płatność dokonana na rachunek objęty Wykazem, nie stanowi dla Wykonawcy podstawy do żądania od Zamawiającego jakichkolwiek odsetek, jak również innych roszczeń z tytułu dokonania nieterminowej płatności. Opóźnienie takie nie stanowi również podstawy do rozwiązania umowy lub odstąpienia od niej.</w:t>
      </w:r>
    </w:p>
    <w:p w:rsidR="008D676B" w:rsidRPr="008D676B" w:rsidRDefault="008D676B" w:rsidP="008D676B">
      <w:pPr>
        <w:tabs>
          <w:tab w:val="left" w:pos="4490"/>
        </w:tabs>
        <w:spacing w:after="60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8D676B">
      <w:pPr>
        <w:spacing w:after="60"/>
        <w:ind w:left="360"/>
        <w:jc w:val="center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§ 7</w:t>
      </w:r>
    </w:p>
    <w:p w:rsidR="008D676B" w:rsidRPr="008D676B" w:rsidRDefault="008D676B" w:rsidP="008D676B">
      <w:pPr>
        <w:spacing w:after="60"/>
        <w:ind w:left="4248"/>
        <w:jc w:val="both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8D676B">
      <w:pPr>
        <w:spacing w:after="60"/>
        <w:ind w:left="360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W trakcie remontu Zamawiający zastrzega sobie prawo do częściowego lub całkowitego odstąpienia od wykonywania części prac na zasadach określonych </w:t>
      </w:r>
      <w:r w:rsidRPr="008D676B">
        <w:rPr>
          <w:rFonts w:ascii="Arial" w:hAnsi="Arial" w:cs="Arial"/>
          <w:kern w:val="18"/>
          <w:sz w:val="24"/>
          <w:szCs w:val="24"/>
        </w:rPr>
        <w:br/>
        <w:t>w pkt. 9  Opisu przedmiotu umowy – załącznik nr 1 do niniejszej umowy.</w:t>
      </w:r>
    </w:p>
    <w:p w:rsidR="008D676B" w:rsidRPr="008D676B" w:rsidRDefault="008D676B" w:rsidP="008D676B">
      <w:pPr>
        <w:spacing w:after="60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8D676B">
      <w:pPr>
        <w:spacing w:after="60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8D676B">
      <w:pPr>
        <w:spacing w:after="60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8D676B">
      <w:pPr>
        <w:spacing w:after="60"/>
        <w:ind w:left="360"/>
        <w:jc w:val="center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§ 8</w:t>
      </w:r>
    </w:p>
    <w:p w:rsidR="008D676B" w:rsidRPr="008D676B" w:rsidRDefault="008D676B" w:rsidP="008D676B">
      <w:pPr>
        <w:spacing w:after="60"/>
        <w:ind w:left="360"/>
        <w:jc w:val="center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AB1459">
      <w:pPr>
        <w:numPr>
          <w:ilvl w:val="0"/>
          <w:numId w:val="23"/>
        </w:numPr>
        <w:tabs>
          <w:tab w:val="left" w:pos="284"/>
        </w:tabs>
        <w:ind w:hanging="720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Wykonawca oświadcza, że jest płatnikiem podatku VAT.</w:t>
      </w:r>
    </w:p>
    <w:p w:rsidR="008D676B" w:rsidRPr="008D676B" w:rsidRDefault="008D676B" w:rsidP="00AB1459">
      <w:pPr>
        <w:numPr>
          <w:ilvl w:val="0"/>
          <w:numId w:val="23"/>
        </w:numPr>
        <w:tabs>
          <w:tab w:val="num" w:pos="284"/>
          <w:tab w:val="num" w:pos="426"/>
        </w:tabs>
        <w:ind w:left="284" w:hanging="284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Zamawiający jest płatnikiem podatku VAT – numer identyfikacji podatkowej                  NIP 852-04-09-053.</w:t>
      </w:r>
    </w:p>
    <w:p w:rsidR="008D676B" w:rsidRPr="008D676B" w:rsidRDefault="008D676B" w:rsidP="00AB1459">
      <w:pPr>
        <w:numPr>
          <w:ilvl w:val="0"/>
          <w:numId w:val="23"/>
        </w:numPr>
        <w:tabs>
          <w:tab w:val="left" w:pos="284"/>
          <w:tab w:val="num" w:pos="426"/>
        </w:tabs>
        <w:ind w:left="284" w:hanging="284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Wykonawca ponosi wszelkie konsekwencje z tytułu prowadzenia niewłaściwej dokumentacji dla potrzeb podatku od towarów i usług (VAT).</w:t>
      </w:r>
    </w:p>
    <w:p w:rsidR="008D676B" w:rsidRPr="008D676B" w:rsidRDefault="008D676B" w:rsidP="00AB1459">
      <w:pPr>
        <w:numPr>
          <w:ilvl w:val="0"/>
          <w:numId w:val="23"/>
        </w:numPr>
        <w:tabs>
          <w:tab w:val="left" w:pos="284"/>
          <w:tab w:val="num" w:pos="426"/>
        </w:tabs>
        <w:ind w:left="284" w:hanging="284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W szczególności Wykonawca zobowiązuje się do zwrotu na rzecz Zamawiającego ewentualnych strat (sankcji podatkowych) spowodowanych:</w:t>
      </w:r>
    </w:p>
    <w:p w:rsidR="008D676B" w:rsidRPr="008D676B" w:rsidRDefault="008D676B" w:rsidP="00AB1459">
      <w:pPr>
        <w:numPr>
          <w:ilvl w:val="0"/>
          <w:numId w:val="22"/>
        </w:numPr>
        <w:suppressAutoHyphens/>
        <w:spacing w:after="60"/>
        <w:jc w:val="both"/>
        <w:rPr>
          <w:rFonts w:ascii="Arial" w:hAnsi="Arial" w:cs="Arial"/>
          <w:kern w:val="18"/>
          <w:sz w:val="24"/>
          <w:szCs w:val="24"/>
          <w:lang w:eastAsia="ar-SA"/>
        </w:rPr>
      </w:pPr>
      <w:r w:rsidRPr="008D676B">
        <w:rPr>
          <w:rFonts w:ascii="Arial" w:hAnsi="Arial" w:cs="Arial"/>
          <w:kern w:val="18"/>
          <w:sz w:val="24"/>
          <w:szCs w:val="24"/>
          <w:lang w:eastAsia="ar-SA"/>
        </w:rPr>
        <w:t>wadliwym wystawieniem faktury VAT,</w:t>
      </w:r>
    </w:p>
    <w:p w:rsidR="008D676B" w:rsidRPr="008D676B" w:rsidRDefault="008D676B" w:rsidP="00AB1459">
      <w:pPr>
        <w:numPr>
          <w:ilvl w:val="0"/>
          <w:numId w:val="22"/>
        </w:numPr>
        <w:suppressAutoHyphens/>
        <w:spacing w:after="60"/>
        <w:jc w:val="both"/>
        <w:rPr>
          <w:rFonts w:ascii="Arial" w:hAnsi="Arial" w:cs="Arial"/>
          <w:kern w:val="18"/>
          <w:sz w:val="24"/>
          <w:szCs w:val="24"/>
          <w:lang w:eastAsia="ar-SA"/>
        </w:rPr>
      </w:pPr>
      <w:r w:rsidRPr="008D676B">
        <w:rPr>
          <w:rFonts w:ascii="Arial" w:hAnsi="Arial" w:cs="Arial"/>
          <w:kern w:val="18"/>
          <w:sz w:val="24"/>
          <w:szCs w:val="24"/>
          <w:lang w:eastAsia="ar-SA"/>
        </w:rPr>
        <w:t>brakiem u Wykonawcy kopii faktury VAT, wystawionej na rzecz Zamawiającego za wykonanie przedmiotu umowy,</w:t>
      </w:r>
    </w:p>
    <w:p w:rsidR="008D676B" w:rsidRPr="008D676B" w:rsidRDefault="008D676B" w:rsidP="00AB1459">
      <w:pPr>
        <w:numPr>
          <w:ilvl w:val="0"/>
          <w:numId w:val="22"/>
        </w:numPr>
        <w:suppressAutoHyphens/>
        <w:spacing w:after="60"/>
        <w:jc w:val="both"/>
        <w:rPr>
          <w:rFonts w:ascii="Arial" w:hAnsi="Arial" w:cs="Arial"/>
          <w:kern w:val="18"/>
          <w:sz w:val="24"/>
          <w:szCs w:val="24"/>
          <w:lang w:eastAsia="ar-SA"/>
        </w:rPr>
      </w:pPr>
      <w:r w:rsidRPr="008D676B">
        <w:rPr>
          <w:rFonts w:ascii="Arial" w:hAnsi="Arial" w:cs="Arial"/>
          <w:kern w:val="18"/>
          <w:sz w:val="24"/>
          <w:szCs w:val="24"/>
          <w:lang w:eastAsia="ar-SA"/>
        </w:rPr>
        <w:t>różnymi danymi na oryginale i kopii faktury VAT.</w:t>
      </w:r>
    </w:p>
    <w:p w:rsidR="008D676B" w:rsidRPr="008D676B" w:rsidRDefault="008D676B" w:rsidP="008D676B">
      <w:pPr>
        <w:spacing w:after="60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 </w:t>
      </w:r>
    </w:p>
    <w:p w:rsidR="008D676B" w:rsidRPr="008D676B" w:rsidRDefault="008D676B" w:rsidP="008D676B">
      <w:pPr>
        <w:spacing w:after="60"/>
        <w:jc w:val="center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    § 9</w:t>
      </w:r>
    </w:p>
    <w:p w:rsidR="008D676B" w:rsidRPr="008D676B" w:rsidRDefault="008D676B" w:rsidP="008D676B">
      <w:pPr>
        <w:spacing w:after="60"/>
        <w:jc w:val="center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8D676B">
      <w:pPr>
        <w:spacing w:after="60"/>
        <w:jc w:val="both"/>
        <w:rPr>
          <w:rFonts w:ascii="Arial" w:hAnsi="Arial" w:cs="Arial"/>
          <w:bCs/>
          <w:kern w:val="18"/>
          <w:sz w:val="24"/>
          <w:szCs w:val="24"/>
        </w:rPr>
      </w:pPr>
      <w:r w:rsidRPr="008D676B">
        <w:rPr>
          <w:rFonts w:ascii="Arial" w:hAnsi="Arial" w:cs="Arial"/>
          <w:bCs/>
          <w:kern w:val="18"/>
          <w:sz w:val="24"/>
          <w:szCs w:val="24"/>
        </w:rPr>
        <w:t>Wykonawca w związku z wykonywaniem przedmiotu umowy, zapewnia warunki zgodne    z obowiązującymi przepisami bhp, ppoż. oraz ochrony środowiska.</w:t>
      </w:r>
    </w:p>
    <w:p w:rsidR="008D676B" w:rsidRPr="008D676B" w:rsidRDefault="008D676B" w:rsidP="008D676B">
      <w:pPr>
        <w:spacing w:after="60"/>
        <w:rPr>
          <w:rFonts w:ascii="Arial" w:hAnsi="Arial" w:cs="Arial"/>
          <w:b/>
          <w:kern w:val="18"/>
          <w:sz w:val="24"/>
          <w:szCs w:val="24"/>
        </w:rPr>
      </w:pPr>
    </w:p>
    <w:p w:rsidR="008D676B" w:rsidRPr="008D676B" w:rsidRDefault="008D676B" w:rsidP="008D676B">
      <w:pPr>
        <w:spacing w:after="60"/>
        <w:jc w:val="center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      § 10</w:t>
      </w:r>
    </w:p>
    <w:p w:rsidR="008D676B" w:rsidRPr="008D676B" w:rsidRDefault="008D676B" w:rsidP="008D676B">
      <w:pPr>
        <w:spacing w:after="60"/>
        <w:jc w:val="center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AB1459">
      <w:pPr>
        <w:numPr>
          <w:ilvl w:val="0"/>
          <w:numId w:val="11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Wszystkie odbiory, próby działania i testy techniczne niezbędne dla potwierdzenia prawidłowego wykonania przedmiotu umowy będą organizowane przez Wykonawcę      i przeprowadzane w obecności przedstawiciela Zamawiającego oraz inspektora PRS. Zamawiający ponosi koszty nadzoru klasyfikacyjnego. Wykonawca powiadomi Zamawiającego o terminie odbioru wykonanego przedmiotu umowy, nie później niż na 2 dni robocze przed planowanym terminem dokonania odbioru końcowego. </w:t>
      </w:r>
    </w:p>
    <w:p w:rsidR="008D676B" w:rsidRPr="008D676B" w:rsidRDefault="008D676B" w:rsidP="00AB1459">
      <w:pPr>
        <w:numPr>
          <w:ilvl w:val="0"/>
          <w:numId w:val="11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Podczas realizacji przedmiotu umowy stosowane będą:</w:t>
      </w:r>
    </w:p>
    <w:p w:rsidR="008D676B" w:rsidRPr="008D676B" w:rsidRDefault="008D676B" w:rsidP="00AB1459">
      <w:pPr>
        <w:numPr>
          <w:ilvl w:val="0"/>
          <w:numId w:val="4"/>
        </w:numPr>
        <w:spacing w:after="60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lastRenderedPageBreak/>
        <w:t>odbiory częściowe, odpowiadające zakresowi robót określonych w specyfikacji remontowej jednostki, dokonywane przez przedstawiciela Zamawiającego            w terminie jednego dnia od powiadomienia go przez osobę upoważnioną ze strony Wykonawcy, zakończone przyjęciem i podpisaniem protokołu z odbioru częściowego przez upoważnionych przedstawicieli stron,</w:t>
      </w:r>
    </w:p>
    <w:p w:rsidR="008D676B" w:rsidRPr="008D676B" w:rsidRDefault="008D676B" w:rsidP="00AB1459">
      <w:pPr>
        <w:numPr>
          <w:ilvl w:val="0"/>
          <w:numId w:val="4"/>
        </w:numPr>
        <w:spacing w:after="60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odbiór końcowy, obejmujący całkowicie zakończone prace i przeprowadzone próby statku w ruchu, dokonany przez przedstawicieli Zamawiającego </w:t>
      </w:r>
      <w:r w:rsidRPr="008D676B">
        <w:rPr>
          <w:rFonts w:ascii="Arial" w:hAnsi="Arial" w:cs="Arial"/>
          <w:kern w:val="18"/>
          <w:sz w:val="24"/>
          <w:szCs w:val="24"/>
        </w:rPr>
        <w:br/>
        <w:t>i osoby upoważnione ze strony Wykonawcy, w terminie 3 dni roboczych od wyznaczonego dnia odbioru końcowego i zakończony podpisaniem protokołu        z odbioru końcowego przez upoważnionych przedstawicieli stron,</w:t>
      </w:r>
    </w:p>
    <w:p w:rsidR="008D676B" w:rsidRPr="008D676B" w:rsidRDefault="008D676B" w:rsidP="00AB1459">
      <w:pPr>
        <w:numPr>
          <w:ilvl w:val="0"/>
          <w:numId w:val="4"/>
        </w:numPr>
        <w:spacing w:after="60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odbiór ostateczny, polegający na ocenie wykonania robót związanych</w:t>
      </w:r>
      <w:r w:rsidRPr="008D676B">
        <w:rPr>
          <w:rFonts w:ascii="Arial" w:hAnsi="Arial" w:cs="Arial"/>
          <w:kern w:val="18"/>
          <w:sz w:val="24"/>
          <w:szCs w:val="24"/>
        </w:rPr>
        <w:br/>
        <w:t xml:space="preserve"> z ewentualnym usunięciem wad stwierdzonych przy odbiorze końcowym, dokonany przez przedstawicieli Zamawiającego i osoby upoważnione ze strony Wykonawcy, w terminie 7 dni roboczych od powiadomienia </w:t>
      </w:r>
      <w:r w:rsidRPr="008D676B">
        <w:rPr>
          <w:rFonts w:ascii="Arial" w:hAnsi="Arial" w:cs="Arial"/>
          <w:kern w:val="18"/>
          <w:sz w:val="24"/>
          <w:szCs w:val="24"/>
        </w:rPr>
        <w:br/>
        <w:t xml:space="preserve">o usunięciu wad przez Wykonawcę i zakończony podpisaniem protokołu </w:t>
      </w:r>
      <w:r w:rsidRPr="008D676B">
        <w:rPr>
          <w:rFonts w:ascii="Arial" w:hAnsi="Arial" w:cs="Arial"/>
          <w:kern w:val="18"/>
          <w:sz w:val="24"/>
          <w:szCs w:val="24"/>
        </w:rPr>
        <w:br/>
        <w:t xml:space="preserve">z odbioru ostatecznego przez upoważnionych przedstawicieli stron. </w:t>
      </w:r>
    </w:p>
    <w:p w:rsidR="008D676B" w:rsidRPr="008D676B" w:rsidRDefault="008D676B" w:rsidP="00AB1459">
      <w:pPr>
        <w:numPr>
          <w:ilvl w:val="0"/>
          <w:numId w:val="11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Przyjęcie i podpisanie protokołu odbioru ostatecznego, może nastąpić tylko                   w przypadku przyjęcia i podpisania protokołu z odbioru częściowego oraz przyjęcia         i podpisania protokołów z odbioru końcowego przez przedstawicieli obu stron.  </w:t>
      </w:r>
    </w:p>
    <w:p w:rsidR="008D676B" w:rsidRPr="008D676B" w:rsidRDefault="008D676B" w:rsidP="00AB1459">
      <w:pPr>
        <w:numPr>
          <w:ilvl w:val="0"/>
          <w:numId w:val="11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W przypadku podpisania przez strony protokołu odbioru końcowego bez uwag, będzie on traktowany jako protokół odbioru ostatecznego.</w:t>
      </w:r>
    </w:p>
    <w:p w:rsidR="008D676B" w:rsidRPr="008D676B" w:rsidRDefault="008D676B" w:rsidP="008D676B">
      <w:pPr>
        <w:spacing w:after="60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8D676B">
      <w:pPr>
        <w:spacing w:after="60"/>
        <w:ind w:left="360"/>
        <w:jc w:val="center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  § 11</w:t>
      </w:r>
    </w:p>
    <w:p w:rsidR="008D676B" w:rsidRPr="008D676B" w:rsidRDefault="008D676B" w:rsidP="008D676B">
      <w:pPr>
        <w:spacing w:after="60"/>
        <w:ind w:left="360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AB1459">
      <w:pPr>
        <w:numPr>
          <w:ilvl w:val="0"/>
          <w:numId w:val="16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Wykonawca zapłaci Zamawiającemu kary umowne:</w:t>
      </w:r>
    </w:p>
    <w:p w:rsidR="008D676B" w:rsidRPr="008D676B" w:rsidRDefault="008D676B" w:rsidP="00AB1459">
      <w:pPr>
        <w:numPr>
          <w:ilvl w:val="0"/>
          <w:numId w:val="17"/>
        </w:numPr>
        <w:spacing w:after="60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z tytułu odstąpienia od umowy przez którąkolwiek ze stron, wskutek okoliczności, za które odpowiedzialność ponosi Wykonawca – w wysokości  10 % wynagrodzenia umownego brutto, określonego w § 6 ust. 1.</w:t>
      </w:r>
    </w:p>
    <w:p w:rsidR="008D676B" w:rsidRPr="008D676B" w:rsidRDefault="008D676B" w:rsidP="00AB1459">
      <w:pPr>
        <w:numPr>
          <w:ilvl w:val="0"/>
          <w:numId w:val="17"/>
        </w:numPr>
        <w:spacing w:after="60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za zwłokę w wykonaniu przedmiotu umowy – w wysokości  0,5 % wynagrodzenia umownego brutto określonego w § 6 ust. 1 za każdy dzień zwłoki,</w:t>
      </w:r>
    </w:p>
    <w:p w:rsidR="008D676B" w:rsidRPr="008D676B" w:rsidRDefault="008D676B" w:rsidP="00AB1459">
      <w:pPr>
        <w:numPr>
          <w:ilvl w:val="0"/>
          <w:numId w:val="17"/>
        </w:numPr>
        <w:spacing w:after="60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za zwłokę w usunięciu wad, stwierdzonych przy odbiorze końcowym lub w okresie gwarancji lub rękojmi – w wysokości 0,5 % wynagrodzenia umownego brutto określonego w § 6 ust. 1, za każdy dzień zwłoki, licząc od upływu terminu, wyznaczonego na usunięcie wad.</w:t>
      </w:r>
    </w:p>
    <w:p w:rsidR="008D676B" w:rsidRPr="008D676B" w:rsidRDefault="008D676B" w:rsidP="00AB1459">
      <w:pPr>
        <w:numPr>
          <w:ilvl w:val="0"/>
          <w:numId w:val="17"/>
        </w:numPr>
        <w:spacing w:after="60"/>
        <w:jc w:val="both"/>
        <w:rPr>
          <w:rFonts w:ascii="Arial" w:hAnsi="Arial" w:cs="Arial"/>
          <w:i/>
          <w:color w:val="00B0F0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za brak zatrudnienia na umowę o pracę osób wskazanych w § 15, bądź                  w przypadku nieprzedłożenia dokumentów, o których mowa w § 15 ust. 2 i 3  – 1.000 zł za każdy stwierdzony przypadek. Kara za każdy stwierdzony przypadek może być naliczana wielokrotnie za każdy kolejny siedmiodniowy okres, w którym Wykonawca w dalszym ciągu będzie naruszał postanowienia § 15 umowy pomimo naliczenia mu kary umownej z tego tytułu. </w:t>
      </w:r>
    </w:p>
    <w:p w:rsidR="008D676B" w:rsidRPr="008D676B" w:rsidRDefault="008D676B" w:rsidP="00AB1459">
      <w:pPr>
        <w:numPr>
          <w:ilvl w:val="0"/>
          <w:numId w:val="16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Zamawiający zapłaci Wykonawcy kary umowne z tytułu odstąpienia od umowy przez którąkolwiek ze stron wskutek okoliczności, za które odpowiedzialność ponosi Zamawiający –  w wysokości 10 % wynagrodzenia umownego brutto określonego w § 6 ust. 1, </w:t>
      </w:r>
    </w:p>
    <w:p w:rsidR="008D676B" w:rsidRPr="008D676B" w:rsidRDefault="008D676B" w:rsidP="00AB1459">
      <w:pPr>
        <w:numPr>
          <w:ilvl w:val="0"/>
          <w:numId w:val="16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lastRenderedPageBreak/>
        <w:t>W sytuacjach, gdy kary umowne przewidziane w niniejszym paragrafie nie pokryją szkody lub gdy szkoda powstała w wyniku zdarzeń, za które nie przewidziano kar umownych, stronom przysługują roszczenia odszkodowawcze na zasadach ogólnych, określonych w Kodeksie cywilnym – odpowiednio prawo do odszkodowania uzupełniającego lub odszkodowania pokrywającego całość szkody.</w:t>
      </w:r>
    </w:p>
    <w:p w:rsidR="008D676B" w:rsidRPr="008D676B" w:rsidRDefault="008D676B" w:rsidP="00AB1459">
      <w:pPr>
        <w:numPr>
          <w:ilvl w:val="0"/>
          <w:numId w:val="16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Zamawiający jest upoważniony do potrącenia naliczonych kar umownych                       z   wynagrodzenia przysługującego Wykonawcy.</w:t>
      </w:r>
    </w:p>
    <w:p w:rsidR="008D676B" w:rsidRPr="008D676B" w:rsidRDefault="008D676B" w:rsidP="008D676B">
      <w:pPr>
        <w:spacing w:after="60"/>
        <w:ind w:left="283"/>
        <w:jc w:val="center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8D676B">
      <w:pPr>
        <w:spacing w:after="60"/>
        <w:ind w:left="283"/>
        <w:jc w:val="center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§ 12</w:t>
      </w:r>
    </w:p>
    <w:p w:rsidR="008D676B" w:rsidRPr="008D676B" w:rsidRDefault="008D676B" w:rsidP="008D676B">
      <w:pPr>
        <w:spacing w:after="60"/>
        <w:ind w:left="283"/>
        <w:jc w:val="center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AB1459">
      <w:pPr>
        <w:numPr>
          <w:ilvl w:val="0"/>
          <w:numId w:val="24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Wykonawca udziela Zamawiającemu gwarancji na przedmiot umowy, zobowiązując się jednocześnie, że roboty objęte przedmiotem umowy wykona zgodnie  ze specyfikacją remontową i zasadami fachowej wiedzy.</w:t>
      </w:r>
    </w:p>
    <w:p w:rsidR="008D676B" w:rsidRPr="008D676B" w:rsidRDefault="008D676B" w:rsidP="00AB1459">
      <w:pPr>
        <w:numPr>
          <w:ilvl w:val="0"/>
          <w:numId w:val="24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Okres gwarancji ustala się na …. miesięcy, licząc od daty odbioru ostatecznego.</w:t>
      </w:r>
    </w:p>
    <w:p w:rsidR="008D676B" w:rsidRPr="008D676B" w:rsidRDefault="008D676B" w:rsidP="008D676B">
      <w:pPr>
        <w:spacing w:after="60"/>
        <w:rPr>
          <w:rFonts w:ascii="Arial" w:hAnsi="Arial" w:cs="Arial"/>
          <w:b/>
          <w:kern w:val="18"/>
          <w:sz w:val="24"/>
          <w:szCs w:val="24"/>
        </w:rPr>
      </w:pPr>
    </w:p>
    <w:p w:rsidR="008D676B" w:rsidRPr="008D676B" w:rsidRDefault="008D676B" w:rsidP="008D676B">
      <w:pPr>
        <w:spacing w:after="60"/>
        <w:ind w:left="283"/>
        <w:jc w:val="center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§ 13</w:t>
      </w:r>
    </w:p>
    <w:p w:rsidR="008D676B" w:rsidRPr="008D676B" w:rsidRDefault="008D676B" w:rsidP="008D676B">
      <w:pPr>
        <w:spacing w:after="60"/>
        <w:ind w:left="283"/>
        <w:jc w:val="center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AB1459">
      <w:pPr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D676B">
        <w:rPr>
          <w:rFonts w:ascii="Arial" w:hAnsi="Arial" w:cs="Arial"/>
          <w:sz w:val="24"/>
          <w:szCs w:val="24"/>
        </w:rPr>
        <w:t>Wszystkie zmiany niniejszej umowy mogą być dokonane jedynie za zgodą obu stron    w formie pisemnej pod rygorem nieważności.</w:t>
      </w:r>
    </w:p>
    <w:p w:rsidR="008D676B" w:rsidRPr="008D676B" w:rsidRDefault="008D676B" w:rsidP="00AB1459">
      <w:pPr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8D676B">
        <w:rPr>
          <w:rFonts w:ascii="Arial" w:hAnsi="Arial" w:cs="Arial"/>
          <w:sz w:val="24"/>
          <w:szCs w:val="24"/>
        </w:rPr>
        <w:t xml:space="preserve">Na podstawie art. 144 ustawy Prawo zamówień publicznych </w:t>
      </w:r>
      <w:r w:rsidRPr="008D676B">
        <w:rPr>
          <w:rFonts w:ascii="Arial" w:hAnsi="Arial" w:cs="Arial"/>
          <w:kern w:val="18"/>
          <w:sz w:val="24"/>
          <w:szCs w:val="24"/>
        </w:rPr>
        <w:t>(</w:t>
      </w:r>
      <w:r w:rsidRPr="008D676B">
        <w:rPr>
          <w:rFonts w:ascii="Arial" w:hAnsi="Arial" w:cs="Arial"/>
          <w:bCs/>
          <w:kern w:val="18"/>
          <w:sz w:val="24"/>
          <w:szCs w:val="24"/>
        </w:rPr>
        <w:t>Dz. U. z 2019 r. poz.1843 – tekst jednolity</w:t>
      </w:r>
      <w:r w:rsidRPr="008D676B">
        <w:rPr>
          <w:rFonts w:ascii="Arial" w:hAnsi="Arial" w:cs="Arial"/>
          <w:kern w:val="18"/>
          <w:sz w:val="24"/>
          <w:szCs w:val="24"/>
        </w:rPr>
        <w:t>)</w:t>
      </w:r>
      <w:r w:rsidRPr="008D676B">
        <w:rPr>
          <w:rFonts w:ascii="Arial" w:hAnsi="Arial" w:cs="Arial"/>
          <w:sz w:val="24"/>
          <w:szCs w:val="24"/>
        </w:rPr>
        <w:t>, Zamawiający przewiduje możliwość dokonania zmian postanowień zawartej umowy w stosunku do treści oferty, na podstawie której dokonano wyboru wykonawcy oraz określa warunki tych zmian:</w:t>
      </w:r>
    </w:p>
    <w:p w:rsidR="008D676B" w:rsidRPr="008D676B" w:rsidRDefault="008D676B" w:rsidP="00AB1459">
      <w:pPr>
        <w:numPr>
          <w:ilvl w:val="1"/>
          <w:numId w:val="5"/>
        </w:numPr>
        <w:tabs>
          <w:tab w:val="num" w:pos="36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8D676B">
        <w:rPr>
          <w:rFonts w:ascii="Arial" w:hAnsi="Arial" w:cs="Arial"/>
          <w:sz w:val="24"/>
          <w:szCs w:val="24"/>
        </w:rPr>
        <w:t>Wynagrodzenie Wykonawcy może być zmienione:</w:t>
      </w:r>
    </w:p>
    <w:p w:rsidR="008D676B" w:rsidRPr="008D676B" w:rsidRDefault="008D676B" w:rsidP="00AB1459">
      <w:pPr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8D676B">
        <w:rPr>
          <w:rFonts w:ascii="Arial" w:hAnsi="Arial" w:cs="Arial"/>
          <w:sz w:val="24"/>
          <w:szCs w:val="24"/>
        </w:rPr>
        <w:t xml:space="preserve">gdy nastąpi zmiana stawki podatku VAT, </w:t>
      </w:r>
    </w:p>
    <w:p w:rsidR="008D676B" w:rsidRPr="008D676B" w:rsidRDefault="008D676B" w:rsidP="00AB1459">
      <w:pPr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8D676B">
        <w:rPr>
          <w:rFonts w:ascii="Arial" w:hAnsi="Arial" w:cs="Arial"/>
          <w:sz w:val="24"/>
          <w:szCs w:val="24"/>
        </w:rPr>
        <w:t>w przypadku zastosowania procedury określonej w § 7 umowy.</w:t>
      </w:r>
    </w:p>
    <w:p w:rsidR="008D676B" w:rsidRPr="008D676B" w:rsidRDefault="008D676B" w:rsidP="00AB1459">
      <w:pPr>
        <w:numPr>
          <w:ilvl w:val="1"/>
          <w:numId w:val="5"/>
        </w:numPr>
        <w:tabs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8D676B">
        <w:rPr>
          <w:rFonts w:ascii="Arial" w:hAnsi="Arial" w:cs="Arial"/>
          <w:sz w:val="24"/>
          <w:szCs w:val="24"/>
        </w:rPr>
        <w:t>Termin wykonania umowy może być zmieniony o czas opóźnienia, jeżeli opóźnienie będzie miało wpływ na wykonanie umowy w następujących przypadkach:</w:t>
      </w:r>
    </w:p>
    <w:p w:rsidR="008D676B" w:rsidRPr="008D676B" w:rsidRDefault="008D676B" w:rsidP="00AB1459">
      <w:pPr>
        <w:numPr>
          <w:ilvl w:val="0"/>
          <w:numId w:val="18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8D676B">
        <w:rPr>
          <w:rFonts w:ascii="Arial" w:hAnsi="Arial" w:cs="Arial"/>
          <w:sz w:val="24"/>
          <w:szCs w:val="24"/>
        </w:rPr>
        <w:t>w przypadku wstrzymania realizacji umowy przez właściwe organy administracji publicznej, z przyczyn nie leżących po stronie Wykonawcy,</w:t>
      </w:r>
    </w:p>
    <w:p w:rsidR="008D676B" w:rsidRPr="008D676B" w:rsidRDefault="008D676B" w:rsidP="00AB1459">
      <w:pPr>
        <w:numPr>
          <w:ilvl w:val="0"/>
          <w:numId w:val="18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8D676B">
        <w:rPr>
          <w:rFonts w:ascii="Arial" w:hAnsi="Arial" w:cs="Arial"/>
          <w:sz w:val="24"/>
          <w:szCs w:val="24"/>
        </w:rPr>
        <w:t>działania siły wyższej,</w:t>
      </w:r>
    </w:p>
    <w:p w:rsidR="008D676B" w:rsidRPr="008D676B" w:rsidRDefault="008D676B" w:rsidP="00AB1459">
      <w:pPr>
        <w:numPr>
          <w:ilvl w:val="0"/>
          <w:numId w:val="18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8D676B">
        <w:rPr>
          <w:rFonts w:ascii="Arial" w:hAnsi="Arial" w:cs="Arial"/>
          <w:sz w:val="24"/>
          <w:szCs w:val="24"/>
        </w:rPr>
        <w:t>przestojów i opóźnień zawinionych przez Zamawiającego,</w:t>
      </w:r>
    </w:p>
    <w:p w:rsidR="008D676B" w:rsidRPr="008D676B" w:rsidRDefault="008D676B" w:rsidP="00AB1459">
      <w:pPr>
        <w:numPr>
          <w:ilvl w:val="0"/>
          <w:numId w:val="18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8D676B">
        <w:rPr>
          <w:rFonts w:ascii="Arial" w:hAnsi="Arial" w:cs="Arial"/>
          <w:sz w:val="24"/>
          <w:szCs w:val="24"/>
        </w:rPr>
        <w:t>wstrzymania robót przez Zamawiającego z przyczyn od niego niezależnych,</w:t>
      </w:r>
    </w:p>
    <w:p w:rsidR="008D676B" w:rsidRPr="008D676B" w:rsidRDefault="008D676B" w:rsidP="00AB1459">
      <w:pPr>
        <w:numPr>
          <w:ilvl w:val="0"/>
          <w:numId w:val="18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8D676B">
        <w:rPr>
          <w:rFonts w:ascii="Arial" w:hAnsi="Arial" w:cs="Arial"/>
          <w:sz w:val="24"/>
          <w:szCs w:val="24"/>
        </w:rPr>
        <w:t xml:space="preserve">w </w:t>
      </w:r>
      <w:r w:rsidRPr="008D676B">
        <w:rPr>
          <w:rFonts w:ascii="Arial" w:hAnsi="Arial" w:cs="Arial"/>
          <w:kern w:val="18"/>
          <w:sz w:val="24"/>
          <w:szCs w:val="24"/>
        </w:rPr>
        <w:t>przypadku wykazania i udokumentowania przez Wykonawcę,                         iż z przyczyn niezależnych od niego dostawa części niezbędnych do wykonania przedmiotu umowy nie mogła być zrealizowana w terminie określonym w § 2 ust. 2 – jednakże nie dłużej niż o 14 dni,</w:t>
      </w:r>
    </w:p>
    <w:p w:rsidR="008D676B" w:rsidRPr="008D676B" w:rsidRDefault="008D676B" w:rsidP="00AB1459">
      <w:pPr>
        <w:numPr>
          <w:ilvl w:val="0"/>
          <w:numId w:val="18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w przypadku wydania przez klasyfikatora dodatkowych zaleceń, które wynikły   w trakcie przeglądu.</w:t>
      </w:r>
    </w:p>
    <w:p w:rsidR="008D676B" w:rsidRPr="008D676B" w:rsidRDefault="008D676B" w:rsidP="008D676B">
      <w:pPr>
        <w:spacing w:after="60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8D676B">
      <w:pPr>
        <w:spacing w:after="60"/>
        <w:ind w:left="283"/>
        <w:jc w:val="center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§ 14</w:t>
      </w:r>
    </w:p>
    <w:p w:rsidR="008D676B" w:rsidRPr="008D676B" w:rsidRDefault="008D676B" w:rsidP="008D676B">
      <w:pPr>
        <w:spacing w:after="60"/>
        <w:ind w:left="283"/>
        <w:jc w:val="center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AB1459">
      <w:pPr>
        <w:numPr>
          <w:ilvl w:val="2"/>
          <w:numId w:val="8"/>
        </w:numPr>
        <w:tabs>
          <w:tab w:val="clear" w:pos="2160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sz w:val="24"/>
          <w:szCs w:val="24"/>
          <w:lang w:val="x-none"/>
        </w:rPr>
      </w:pPr>
      <w:r w:rsidRPr="008D676B">
        <w:rPr>
          <w:rFonts w:ascii="Arial" w:hAnsi="Arial" w:cs="Arial"/>
          <w:sz w:val="24"/>
          <w:szCs w:val="24"/>
          <w:lang w:val="x-none"/>
        </w:rPr>
        <w:t>Odstąpienie od umowy wymaga formy pisemnej pod rygorem nieważności.</w:t>
      </w:r>
    </w:p>
    <w:p w:rsidR="008D676B" w:rsidRPr="008D676B" w:rsidRDefault="008D676B" w:rsidP="00AB1459">
      <w:pPr>
        <w:numPr>
          <w:ilvl w:val="2"/>
          <w:numId w:val="8"/>
        </w:numPr>
        <w:tabs>
          <w:tab w:val="clear" w:pos="2160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sz w:val="24"/>
          <w:szCs w:val="24"/>
          <w:lang w:val="x-none"/>
        </w:rPr>
      </w:pPr>
      <w:r w:rsidRPr="008D676B">
        <w:rPr>
          <w:rFonts w:ascii="Arial" w:hAnsi="Arial" w:cs="Arial"/>
          <w:sz w:val="24"/>
          <w:szCs w:val="24"/>
          <w:lang w:val="x-none"/>
        </w:rPr>
        <w:t>Po złożeniu oświadczenia o odstąpieniu od umowy, przez którąkolwiek ze stron, strony przystąpią do inwentaryzacji prac wykonanych do dnia odstąpienia.</w:t>
      </w:r>
    </w:p>
    <w:p w:rsidR="008D676B" w:rsidRPr="008D676B" w:rsidRDefault="008D676B" w:rsidP="00AB1459">
      <w:pPr>
        <w:numPr>
          <w:ilvl w:val="2"/>
          <w:numId w:val="8"/>
        </w:numPr>
        <w:tabs>
          <w:tab w:val="clear" w:pos="2160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sz w:val="24"/>
          <w:szCs w:val="24"/>
          <w:lang w:val="x-none"/>
        </w:rPr>
      </w:pPr>
      <w:r w:rsidRPr="008D676B">
        <w:rPr>
          <w:rFonts w:ascii="Arial" w:hAnsi="Arial" w:cs="Arial"/>
          <w:sz w:val="24"/>
          <w:szCs w:val="24"/>
          <w:lang w:val="x-none"/>
        </w:rPr>
        <w:lastRenderedPageBreak/>
        <w:t>Wynik inwentaryzacji zostanie potwierdzony spisanym przez strony protokołem.</w:t>
      </w:r>
    </w:p>
    <w:p w:rsidR="008D676B" w:rsidRPr="008D676B" w:rsidRDefault="008D676B" w:rsidP="00AB1459">
      <w:pPr>
        <w:numPr>
          <w:ilvl w:val="2"/>
          <w:numId w:val="8"/>
        </w:numPr>
        <w:tabs>
          <w:tab w:val="clear" w:pos="2160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sz w:val="24"/>
          <w:szCs w:val="24"/>
          <w:lang w:val="x-none"/>
        </w:rPr>
      </w:pPr>
      <w:r w:rsidRPr="008D676B">
        <w:rPr>
          <w:rFonts w:ascii="Arial" w:hAnsi="Arial" w:cs="Arial"/>
          <w:sz w:val="24"/>
          <w:szCs w:val="24"/>
          <w:lang w:val="x-none"/>
        </w:rPr>
        <w:t>Zamawiający może odstąpić od umowy w całości lub w niezrealizowanej do czasu odstąpienia części umowy, w każdym z niżej opisanych przypadkach:</w:t>
      </w:r>
    </w:p>
    <w:p w:rsidR="008D676B" w:rsidRPr="008D676B" w:rsidRDefault="008D676B" w:rsidP="00AB1459">
      <w:pPr>
        <w:numPr>
          <w:ilvl w:val="1"/>
          <w:numId w:val="9"/>
        </w:numPr>
        <w:tabs>
          <w:tab w:val="clear" w:pos="1440"/>
        </w:tabs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  <w:lang w:val="x-none"/>
        </w:rPr>
      </w:pPr>
      <w:r w:rsidRPr="008D676B">
        <w:rPr>
          <w:rFonts w:ascii="Arial" w:hAnsi="Arial" w:cs="Arial"/>
          <w:sz w:val="24"/>
          <w:szCs w:val="24"/>
          <w:lang w:val="x-none"/>
        </w:rPr>
        <w:t>pozostawania przez Wykonawcę w zwłoce w wykonaniu przedmiotu umowy ponad</w:t>
      </w:r>
    </w:p>
    <w:p w:rsidR="008D676B" w:rsidRPr="008D676B" w:rsidRDefault="008D676B" w:rsidP="008D676B">
      <w:pPr>
        <w:spacing w:line="276" w:lineRule="auto"/>
        <w:ind w:left="709"/>
        <w:jc w:val="both"/>
        <w:rPr>
          <w:rFonts w:ascii="Arial" w:hAnsi="Arial" w:cs="Arial"/>
          <w:sz w:val="24"/>
          <w:szCs w:val="24"/>
          <w:lang w:val="x-none"/>
        </w:rPr>
      </w:pPr>
      <w:r w:rsidRPr="008D676B">
        <w:rPr>
          <w:rFonts w:ascii="Arial" w:hAnsi="Arial" w:cs="Arial"/>
          <w:sz w:val="24"/>
          <w:szCs w:val="24"/>
          <w:lang w:val="x-none"/>
        </w:rPr>
        <w:t>7 dni i dalszego pozostawania w zwłoce pomimo pisemnego wezwania Zamawiającego do usunięcia naruszeń w terminie 7 dni od daty wezwania,</w:t>
      </w:r>
    </w:p>
    <w:p w:rsidR="008D676B" w:rsidRPr="008D676B" w:rsidRDefault="008D676B" w:rsidP="00AB1459">
      <w:pPr>
        <w:numPr>
          <w:ilvl w:val="1"/>
          <w:numId w:val="9"/>
        </w:numPr>
        <w:tabs>
          <w:tab w:val="clear" w:pos="1440"/>
        </w:tabs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  <w:lang w:val="x-none"/>
        </w:rPr>
      </w:pPr>
      <w:r w:rsidRPr="008D676B">
        <w:rPr>
          <w:rFonts w:ascii="Arial" w:hAnsi="Arial" w:cs="Arial"/>
          <w:sz w:val="24"/>
          <w:szCs w:val="24"/>
          <w:lang w:val="x-none"/>
        </w:rPr>
        <w:t>Wykonawca nie rozpoczął prac bez istotnej przyczyny albo nie podjął ich w terminie 7 dni od dodatkowego wezwania złożonego na piśmie przez Zamawiającego lub przerwał z własnej inicjatywy realizację przedmiotu umowy i przerwa ta trwa dłużej niż 7 dni,</w:t>
      </w:r>
    </w:p>
    <w:p w:rsidR="008D676B" w:rsidRPr="008D676B" w:rsidRDefault="008D676B" w:rsidP="00AB1459">
      <w:pPr>
        <w:numPr>
          <w:ilvl w:val="1"/>
          <w:numId w:val="9"/>
        </w:numPr>
        <w:tabs>
          <w:tab w:val="clear" w:pos="1440"/>
        </w:tabs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  <w:lang w:val="x-none"/>
        </w:rPr>
      </w:pPr>
      <w:r w:rsidRPr="008D676B">
        <w:rPr>
          <w:rFonts w:ascii="Arial" w:hAnsi="Arial" w:cs="Arial"/>
          <w:sz w:val="24"/>
          <w:szCs w:val="24"/>
          <w:lang w:val="x-none"/>
        </w:rPr>
        <w:t>Wykonawca rażąco narusza postanowienia umowy, w szczególności   wykonuje roboty niezgodnie z warunkami umowy lub ofertą,</w:t>
      </w:r>
    </w:p>
    <w:p w:rsidR="008D676B" w:rsidRPr="008D676B" w:rsidRDefault="008D676B" w:rsidP="00AB1459">
      <w:pPr>
        <w:numPr>
          <w:ilvl w:val="1"/>
          <w:numId w:val="9"/>
        </w:numPr>
        <w:tabs>
          <w:tab w:val="clear" w:pos="1440"/>
        </w:tabs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  <w:lang w:val="x-none"/>
        </w:rPr>
      </w:pPr>
      <w:r w:rsidRPr="008D676B">
        <w:rPr>
          <w:rFonts w:ascii="Arial" w:hAnsi="Arial" w:cs="Arial"/>
          <w:sz w:val="24"/>
          <w:szCs w:val="24"/>
          <w:lang w:val="x-none"/>
        </w:rPr>
        <w:t>W razie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powzięcia wiadomości o tych okolicznościach, w takim przypadku Wykonawca może żądać wyłącznie wynagrodzenia należnego z tytułu wykonanej części umowy,</w:t>
      </w:r>
    </w:p>
    <w:p w:rsidR="008D676B" w:rsidRPr="008D676B" w:rsidRDefault="008D676B" w:rsidP="00AB1459">
      <w:pPr>
        <w:numPr>
          <w:ilvl w:val="1"/>
          <w:numId w:val="9"/>
        </w:numPr>
        <w:tabs>
          <w:tab w:val="clear" w:pos="1440"/>
        </w:tabs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  <w:lang w:val="x-none"/>
        </w:rPr>
      </w:pPr>
      <w:r w:rsidRPr="008D676B">
        <w:rPr>
          <w:rFonts w:ascii="Arial" w:hAnsi="Arial" w:cs="Arial"/>
          <w:sz w:val="24"/>
          <w:szCs w:val="24"/>
          <w:lang w:val="x-none"/>
        </w:rPr>
        <w:t>w innych przypadkach określonych przez powszechnie obowiązujące przepisy prawa.</w:t>
      </w:r>
    </w:p>
    <w:p w:rsidR="008D676B" w:rsidRPr="008D676B" w:rsidRDefault="008D676B" w:rsidP="00AB1459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  <w:lang w:val="x-none"/>
        </w:rPr>
      </w:pPr>
      <w:r w:rsidRPr="008D676B">
        <w:rPr>
          <w:rFonts w:ascii="Arial" w:hAnsi="Arial" w:cs="Arial"/>
          <w:sz w:val="24"/>
          <w:szCs w:val="24"/>
          <w:lang w:val="x-none"/>
        </w:rPr>
        <w:t>Zamawiający może skorzystać z prawa odstąpienia od umowy w terminie 30 dni od daty powzięcia wiadomości o zaistnieniu okoliczności uzasadniających odstąpienie.</w:t>
      </w:r>
    </w:p>
    <w:p w:rsidR="008D676B" w:rsidRPr="008D676B" w:rsidRDefault="008D676B" w:rsidP="00AB1459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  <w:lang w:val="x-none"/>
        </w:rPr>
      </w:pPr>
      <w:r w:rsidRPr="008D676B">
        <w:rPr>
          <w:rFonts w:ascii="Arial" w:hAnsi="Arial" w:cs="Arial"/>
          <w:sz w:val="24"/>
          <w:szCs w:val="24"/>
          <w:lang w:val="x-none"/>
        </w:rPr>
        <w:t xml:space="preserve">W przypadku wystąpienia okoliczności, o których mowa w ust. 4 Zamawiający może    w miejsce i w terminie przewidzianym na odstąpienie od umowy nakazać Wykonawcy wstrzymanie wykonywania dalszych prac i powierzyć innemu podmiotowi wykonanie czynności, których Wykonawca w terminie nie wykonał lub zlecić innemu podmiotowi dokończenie wykonywania umowy w jakim nie została do tego czasu wykonana przez Wykonawcę, na jego koszt i ryzyko, bez konieczności uzyskiwania uprzedniej zgody sądu. Koszty wykonania zastępczego Zamawiający może potrącić z wynagrodzenia przysługującego Wykonawcy. </w:t>
      </w:r>
    </w:p>
    <w:p w:rsidR="008D676B" w:rsidRPr="008D676B" w:rsidRDefault="008D676B" w:rsidP="008D676B">
      <w:pPr>
        <w:tabs>
          <w:tab w:val="left" w:pos="720"/>
          <w:tab w:val="num" w:pos="360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8D676B" w:rsidRPr="008D676B" w:rsidRDefault="008D676B" w:rsidP="008D676B">
      <w:pPr>
        <w:tabs>
          <w:tab w:val="left" w:pos="720"/>
          <w:tab w:val="num" w:pos="3600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8D676B">
        <w:rPr>
          <w:rFonts w:ascii="Arial" w:hAnsi="Arial" w:cs="Arial"/>
          <w:color w:val="000000"/>
          <w:sz w:val="24"/>
          <w:szCs w:val="24"/>
        </w:rPr>
        <w:t>§ 15</w:t>
      </w:r>
    </w:p>
    <w:p w:rsidR="008D676B" w:rsidRPr="008D676B" w:rsidRDefault="008D676B" w:rsidP="008D676B">
      <w:pPr>
        <w:tabs>
          <w:tab w:val="left" w:pos="720"/>
          <w:tab w:val="num" w:pos="3600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8D676B" w:rsidRPr="008D676B" w:rsidRDefault="008D676B" w:rsidP="00AB1459">
      <w:pPr>
        <w:numPr>
          <w:ilvl w:val="6"/>
          <w:numId w:val="1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D676B">
        <w:rPr>
          <w:rFonts w:ascii="Arial" w:hAnsi="Arial" w:cs="Arial"/>
          <w:sz w:val="24"/>
          <w:szCs w:val="24"/>
        </w:rPr>
        <w:t xml:space="preserve">Zgodnie z art. 29 ust. 3a ustawy Prawo zamówień publicznych </w:t>
      </w:r>
      <w:r w:rsidRPr="008D676B">
        <w:rPr>
          <w:rFonts w:ascii="Arial" w:hAnsi="Arial" w:cs="Arial"/>
          <w:kern w:val="18"/>
          <w:sz w:val="24"/>
          <w:szCs w:val="24"/>
        </w:rPr>
        <w:t>(</w:t>
      </w:r>
      <w:r w:rsidRPr="008D676B">
        <w:rPr>
          <w:rFonts w:ascii="Arial" w:hAnsi="Arial" w:cs="Arial"/>
          <w:bCs/>
          <w:kern w:val="18"/>
          <w:sz w:val="24"/>
          <w:szCs w:val="24"/>
        </w:rPr>
        <w:t>Dz. U. z 2019 r. poz.1843 – tekst jednolity</w:t>
      </w:r>
      <w:r w:rsidRPr="008D676B">
        <w:rPr>
          <w:rFonts w:ascii="Arial" w:hAnsi="Arial" w:cs="Arial"/>
          <w:kern w:val="18"/>
          <w:sz w:val="24"/>
          <w:szCs w:val="24"/>
        </w:rPr>
        <w:t>)</w:t>
      </w:r>
      <w:r w:rsidRPr="008D676B">
        <w:rPr>
          <w:rFonts w:ascii="Arial" w:hAnsi="Arial" w:cs="Arial"/>
          <w:sz w:val="24"/>
          <w:szCs w:val="24"/>
        </w:rPr>
        <w:t xml:space="preserve"> Wykonawca zatrudni na podstawie umowy o pracę </w:t>
      </w:r>
      <w:r w:rsidRPr="008D676B">
        <w:rPr>
          <w:rFonts w:ascii="Arial" w:hAnsi="Arial" w:cs="Arial"/>
          <w:sz w:val="24"/>
          <w:szCs w:val="24"/>
        </w:rPr>
        <w:br/>
        <w:t xml:space="preserve">w rozumieniu przepisów ustawy z dnia 26 czerwca 1974 r. Kodeks pracy (Dz. U. </w:t>
      </w:r>
      <w:r w:rsidRPr="008D676B">
        <w:rPr>
          <w:rFonts w:ascii="Arial" w:hAnsi="Arial" w:cs="Arial"/>
          <w:sz w:val="24"/>
          <w:szCs w:val="24"/>
        </w:rPr>
        <w:br/>
        <w:t>z 2019 r. poz. 1040 ze zm.) osoby wykonujące czynności w zakresie prac montażowych, demontażowych, instalacyjnych, malarskich.</w:t>
      </w:r>
    </w:p>
    <w:p w:rsidR="008D676B" w:rsidRPr="008D676B" w:rsidRDefault="008D676B" w:rsidP="00AB1459">
      <w:pPr>
        <w:numPr>
          <w:ilvl w:val="0"/>
          <w:numId w:val="1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D676B">
        <w:rPr>
          <w:rFonts w:ascii="Arial" w:hAnsi="Arial" w:cs="Arial"/>
          <w:sz w:val="24"/>
          <w:szCs w:val="24"/>
        </w:rPr>
        <w:t xml:space="preserve">W terminie 7 dni od daty podpisania umowy Wykonawca zobowiązany jest do przedstawienia Zamawiającemu oświadczenia o zatrudnianiu na podstawie umowy      o pracę osób wykonujących czynności, o których mowa w ust. 1. </w:t>
      </w:r>
    </w:p>
    <w:p w:rsidR="008D676B" w:rsidRPr="008D676B" w:rsidRDefault="008D676B" w:rsidP="00AB1459">
      <w:pPr>
        <w:numPr>
          <w:ilvl w:val="0"/>
          <w:numId w:val="1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D676B">
        <w:rPr>
          <w:rFonts w:ascii="Arial" w:hAnsi="Arial" w:cs="Arial"/>
          <w:sz w:val="24"/>
          <w:szCs w:val="24"/>
        </w:rPr>
        <w:lastRenderedPageBreak/>
        <w:t xml:space="preserve">Na żądanie Zamawiającego Wykonawca zobowiązany będzie w terminie 7 dni, złożyć poświadczone za zgodność z oryginałem kopie umów o pracę zatrudnionych pracowników, bądź inne wskazane przez Zamawiającego dokumenty. </w:t>
      </w:r>
    </w:p>
    <w:p w:rsidR="008D676B" w:rsidRPr="008D676B" w:rsidRDefault="008D676B" w:rsidP="00AB1459">
      <w:pPr>
        <w:numPr>
          <w:ilvl w:val="0"/>
          <w:numId w:val="1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D676B">
        <w:rPr>
          <w:rFonts w:ascii="Arial" w:hAnsi="Arial" w:cs="Arial"/>
          <w:sz w:val="24"/>
          <w:szCs w:val="24"/>
        </w:rPr>
        <w:t xml:space="preserve">Dokumenty określone w ust. 2 i 3 powinny zawierać informacje, w tym dane osobowe, niezbędne do weryfikacji zatrudnienia na podstawie umowy o pracę, w szczególności imię i nazwisko zatrudnionego pracownika, datę zawarcia umowy o pracę, rodzaj umowy o pracę oraz zakres obowiązków pracownika.  </w:t>
      </w:r>
    </w:p>
    <w:p w:rsidR="008D676B" w:rsidRPr="008D676B" w:rsidRDefault="008D676B" w:rsidP="00AB1459">
      <w:pPr>
        <w:numPr>
          <w:ilvl w:val="0"/>
          <w:numId w:val="1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D676B">
        <w:rPr>
          <w:rFonts w:ascii="Arial" w:hAnsi="Arial" w:cs="Arial"/>
          <w:sz w:val="24"/>
          <w:szCs w:val="24"/>
        </w:rPr>
        <w:t>Dopuszcza się zmianę osób, o których mowa w ust. 1 wykonujących przedmiot Zamówienia.</w:t>
      </w:r>
    </w:p>
    <w:p w:rsidR="008D676B" w:rsidRPr="008D676B" w:rsidRDefault="008D676B" w:rsidP="00AB1459">
      <w:pPr>
        <w:numPr>
          <w:ilvl w:val="0"/>
          <w:numId w:val="1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D676B">
        <w:rPr>
          <w:rFonts w:ascii="Arial" w:hAnsi="Arial" w:cs="Arial"/>
          <w:sz w:val="24"/>
          <w:szCs w:val="24"/>
        </w:rPr>
        <w:t>W przypadku rozwiązania lub wygaśnięcia stosunku pracy z osobami, o których mowa w ust. 1 Wykonawca zobowiązany jest powiadomić Zamawiającego o tym fakcie          w terminie 7 dni licząc od dnia, w którym nastąpiło rozwiązanie stosunku pracy.</w:t>
      </w:r>
    </w:p>
    <w:p w:rsidR="008D676B" w:rsidRPr="008D676B" w:rsidRDefault="008D676B" w:rsidP="00AB1459">
      <w:pPr>
        <w:numPr>
          <w:ilvl w:val="0"/>
          <w:numId w:val="12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 w:rsidRPr="008D676B">
        <w:rPr>
          <w:rFonts w:ascii="Arial" w:hAnsi="Arial" w:cs="Arial"/>
          <w:sz w:val="24"/>
          <w:szCs w:val="24"/>
        </w:rPr>
        <w:t xml:space="preserve">Nieprzedłożenie przez Wykonawcę oświadczeń lub dokumentów, o których mowa powyżej traktowane będzie jako niewypełnienie obowiązku zatrudnienia pracowników wykonujących czynności, o których mowa w ust. 1 na podstawie umowy o pracę          i będzie uzasadniało naliczenie kary umownej zgodnie z § 11 umowy. </w:t>
      </w:r>
    </w:p>
    <w:p w:rsidR="008D676B" w:rsidRPr="008D676B" w:rsidRDefault="008D676B" w:rsidP="00AB1459">
      <w:pPr>
        <w:numPr>
          <w:ilvl w:val="0"/>
          <w:numId w:val="1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D676B">
        <w:rPr>
          <w:rFonts w:ascii="Arial" w:hAnsi="Arial" w:cs="Arial"/>
          <w:sz w:val="24"/>
          <w:szCs w:val="24"/>
        </w:rPr>
        <w:t>Zapisy ust. 1 – 7 mają zastosowanie również do podwykonawców.</w:t>
      </w:r>
    </w:p>
    <w:p w:rsidR="008D676B" w:rsidRPr="008D676B" w:rsidRDefault="008D676B" w:rsidP="008D676B">
      <w:pPr>
        <w:spacing w:after="60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8D676B">
      <w:pPr>
        <w:spacing w:after="60"/>
        <w:ind w:left="283"/>
        <w:jc w:val="center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§ 16</w:t>
      </w:r>
    </w:p>
    <w:p w:rsidR="008D676B" w:rsidRPr="008D676B" w:rsidRDefault="008D676B" w:rsidP="008D676B">
      <w:pPr>
        <w:spacing w:after="60"/>
        <w:ind w:left="283"/>
        <w:jc w:val="center"/>
        <w:rPr>
          <w:rFonts w:ascii="Arial" w:hAnsi="Arial" w:cs="Arial"/>
          <w:b/>
          <w:kern w:val="18"/>
          <w:sz w:val="24"/>
          <w:szCs w:val="24"/>
        </w:rPr>
      </w:pPr>
    </w:p>
    <w:p w:rsidR="008D676B" w:rsidRPr="008D676B" w:rsidRDefault="008D676B" w:rsidP="00AB1459">
      <w:pPr>
        <w:numPr>
          <w:ilvl w:val="0"/>
          <w:numId w:val="13"/>
        </w:numPr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676B">
        <w:rPr>
          <w:rFonts w:ascii="Arial" w:eastAsia="Calibri" w:hAnsi="Arial" w:cs="Arial"/>
          <w:sz w:val="24"/>
          <w:szCs w:val="24"/>
          <w:lang w:eastAsia="en-US"/>
        </w:rPr>
        <w:t xml:space="preserve">Przetwarzanie danych osobowych, których zebranie i przechowywanie jest niezbędne dla wykonania niniejszej umowy odbywa się zgodnie z Rozporządzeniem Parlamentu Europejskiego i Rady UE 2016/679 z 27.04.2016 r. w sprawie ochrony osób fizycznych w związku z przetwarzaniem danych osobowych i w sprawie swobodnego </w:t>
      </w:r>
      <w:proofErr w:type="spellStart"/>
      <w:r w:rsidRPr="008D676B">
        <w:rPr>
          <w:rFonts w:ascii="Arial" w:eastAsia="Calibri" w:hAnsi="Arial" w:cs="Arial"/>
          <w:sz w:val="24"/>
          <w:szCs w:val="24"/>
          <w:lang w:eastAsia="en-US"/>
        </w:rPr>
        <w:t>przesyłu</w:t>
      </w:r>
      <w:proofErr w:type="spellEnd"/>
      <w:r w:rsidRPr="008D676B">
        <w:rPr>
          <w:rFonts w:ascii="Arial" w:eastAsia="Calibri" w:hAnsi="Arial" w:cs="Arial"/>
          <w:sz w:val="24"/>
          <w:szCs w:val="24"/>
          <w:lang w:eastAsia="en-US"/>
        </w:rPr>
        <w:t xml:space="preserve"> takich danych oraz właściwych przepisów krajowych. </w:t>
      </w:r>
    </w:p>
    <w:p w:rsidR="008D676B" w:rsidRPr="008D676B" w:rsidRDefault="008D676B" w:rsidP="00AB1459">
      <w:pPr>
        <w:numPr>
          <w:ilvl w:val="0"/>
          <w:numId w:val="13"/>
        </w:numPr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676B">
        <w:rPr>
          <w:rFonts w:ascii="Arial" w:eastAsia="Calibri" w:hAnsi="Arial" w:cs="Arial"/>
          <w:sz w:val="24"/>
          <w:szCs w:val="24"/>
          <w:lang w:eastAsia="en-US"/>
        </w:rPr>
        <w:t>Strony Porozumienia będą przetwarzać dane osobowe, uzyskane w związku               z Porozumieniem, wyłącznie na potrzeby jego realizacji. Strony zobowiązują się do przestrzegania – wobec drugiej strony – wymogów dotyczących ochrony danych osobowych przed dostępem osób nieupoważnionych, zgodnie z krajowymi i unijnymi przepisami o ochronie danych osobowych.</w:t>
      </w:r>
    </w:p>
    <w:p w:rsidR="008D676B" w:rsidRPr="008D676B" w:rsidRDefault="008D676B" w:rsidP="00AB1459">
      <w:pPr>
        <w:numPr>
          <w:ilvl w:val="0"/>
          <w:numId w:val="13"/>
        </w:numPr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676B">
        <w:rPr>
          <w:rFonts w:ascii="Arial" w:eastAsia="Calibri" w:hAnsi="Arial" w:cs="Arial"/>
          <w:sz w:val="24"/>
          <w:szCs w:val="24"/>
          <w:lang w:eastAsia="en-US"/>
        </w:rPr>
        <w:t>W związku z udostępnianiem sobie wzajemnie przez Strony danych osobowych, Strony zamieszczają postanowienia określające jego zakres oraz wymagane informacje.</w:t>
      </w:r>
    </w:p>
    <w:p w:rsidR="008D676B" w:rsidRPr="008D676B" w:rsidRDefault="008D676B" w:rsidP="00AB1459">
      <w:pPr>
        <w:numPr>
          <w:ilvl w:val="0"/>
          <w:numId w:val="13"/>
        </w:numPr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676B">
        <w:rPr>
          <w:rFonts w:ascii="Arial" w:eastAsia="Calibri" w:hAnsi="Arial" w:cs="Arial"/>
          <w:sz w:val="24"/>
          <w:szCs w:val="24"/>
          <w:lang w:eastAsia="en-US"/>
        </w:rPr>
        <w:t>Dane osobowe osób reprezentujących każdą ze Stron wymienionych w części wstępnej umowy oraz osób wyznaczonych do kontaktów i dokonywania bieżących uzgodnień udostępniane, jak również osób określonych w § 15 umowy będą drugiej Stronie, która stanie się administratorem danych osobowych i przetwarzane przez nią wyłącznie w celu realizacji umowy, jakim jest prawnie uzasadniony interes administratora jako podstawa prawna przetwarzania. Dotyczy to także danych osób upoważnionych do wystawiania faktur i innych dokumentów, niezbędnych do wykonania umowy.</w:t>
      </w:r>
    </w:p>
    <w:p w:rsidR="008D676B" w:rsidRPr="008D676B" w:rsidRDefault="008D676B" w:rsidP="00AB1459">
      <w:pPr>
        <w:numPr>
          <w:ilvl w:val="0"/>
          <w:numId w:val="13"/>
        </w:numPr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676B">
        <w:rPr>
          <w:rFonts w:ascii="Arial" w:eastAsia="Calibri" w:hAnsi="Arial" w:cs="Arial"/>
          <w:sz w:val="24"/>
          <w:szCs w:val="24"/>
          <w:lang w:eastAsia="en-US"/>
        </w:rPr>
        <w:t>Każda ze Stron oświadcza, że jej pracownicy, którzy otrzymają dostęp do danych osobowych, w zakresie swoich obowiązków - zostaną zaznajomieni z umową, w tym     z zapisami niniejszego przepisu.</w:t>
      </w:r>
    </w:p>
    <w:p w:rsidR="008D676B" w:rsidRPr="008D676B" w:rsidRDefault="008D676B" w:rsidP="00AB1459">
      <w:pPr>
        <w:numPr>
          <w:ilvl w:val="0"/>
          <w:numId w:val="13"/>
        </w:numPr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676B">
        <w:rPr>
          <w:rFonts w:ascii="Arial" w:eastAsia="Calibri" w:hAnsi="Arial" w:cs="Arial"/>
          <w:sz w:val="24"/>
          <w:szCs w:val="24"/>
          <w:lang w:eastAsia="en-US"/>
        </w:rPr>
        <w:t>Strony potwierdzają, że powyższe dane osobowe będą przetwarzać jedynie w okresie koniecznym do realizacji i rozliczenia umowy, z uwzględnieniem okresu przedawnienia oraz właściwych przepisów prawnych (m.in. przepisów podatkowych).</w:t>
      </w:r>
    </w:p>
    <w:p w:rsidR="008D676B" w:rsidRPr="008D676B" w:rsidRDefault="008D676B" w:rsidP="00AB1459">
      <w:pPr>
        <w:numPr>
          <w:ilvl w:val="0"/>
          <w:numId w:val="13"/>
        </w:numPr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676B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Urząd Morski w Szczecinie powołał Inspektora Ochrony Danych Osobowych. Kontakt: </w:t>
      </w:r>
      <w:hyperlink r:id="rId9" w:history="1">
        <w:r w:rsidRPr="008D676B">
          <w:rPr>
            <w:rFonts w:ascii="Arial" w:eastAsia="Calibri" w:hAnsi="Arial" w:cs="Arial"/>
            <w:color w:val="0000FF"/>
            <w:kern w:val="16"/>
            <w:sz w:val="24"/>
            <w:szCs w:val="24"/>
            <w:u w:val="single"/>
            <w:lang w:eastAsia="en-US"/>
          </w:rPr>
          <w:t>iod@ums.gov.pl</w:t>
        </w:r>
      </w:hyperlink>
      <w:r w:rsidRPr="008D676B">
        <w:rPr>
          <w:rFonts w:ascii="Arial" w:eastAsia="Calibri" w:hAnsi="Arial" w:cs="Arial"/>
          <w:color w:val="0000FF"/>
          <w:kern w:val="16"/>
          <w:sz w:val="24"/>
          <w:szCs w:val="24"/>
          <w:u w:val="single"/>
          <w:lang w:eastAsia="en-US"/>
        </w:rPr>
        <w:t xml:space="preserve">  </w:t>
      </w:r>
      <w:r w:rsidRPr="008D676B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</w:p>
    <w:p w:rsidR="008D676B" w:rsidRPr="008D676B" w:rsidRDefault="008D676B" w:rsidP="008D676B">
      <w:pPr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D676B" w:rsidRPr="008D676B" w:rsidRDefault="008D676B" w:rsidP="008D676B">
      <w:pPr>
        <w:spacing w:after="60"/>
        <w:ind w:left="426"/>
        <w:jc w:val="center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§ 17</w:t>
      </w:r>
    </w:p>
    <w:p w:rsidR="008D676B" w:rsidRPr="008D676B" w:rsidRDefault="008D676B" w:rsidP="008D676B">
      <w:pPr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D676B" w:rsidRPr="008D676B" w:rsidRDefault="008D676B" w:rsidP="00AB1459">
      <w:pPr>
        <w:numPr>
          <w:ilvl w:val="0"/>
          <w:numId w:val="14"/>
        </w:numPr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676B">
        <w:rPr>
          <w:rFonts w:ascii="Arial" w:eastAsia="Calibri" w:hAnsi="Arial" w:cs="Arial"/>
          <w:sz w:val="24"/>
          <w:szCs w:val="24"/>
          <w:lang w:eastAsia="en-US"/>
        </w:rPr>
        <w:t>Ewentualne spory, które mogą wyniknąć na tle wykonania postanowień niniejszej umowy rozstrzygnie właściwy rzeczowo sąd powszechny w Szczecinie.</w:t>
      </w:r>
    </w:p>
    <w:p w:rsidR="008D676B" w:rsidRPr="008D676B" w:rsidRDefault="008D676B" w:rsidP="00AB1459">
      <w:pPr>
        <w:numPr>
          <w:ilvl w:val="0"/>
          <w:numId w:val="14"/>
        </w:numPr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676B">
        <w:rPr>
          <w:rFonts w:ascii="Arial" w:eastAsia="Calibri" w:hAnsi="Arial" w:cs="Arial"/>
          <w:kern w:val="18"/>
          <w:sz w:val="24"/>
          <w:szCs w:val="24"/>
          <w:lang w:eastAsia="en-US"/>
        </w:rPr>
        <w:t>W sprawach nieuregulowanych niniejszą umową mają zastosowanie przepisy Kodeksu cywilnego i ustawy Prawo zamówień publicznych.</w:t>
      </w:r>
    </w:p>
    <w:p w:rsidR="008D676B" w:rsidRPr="008D676B" w:rsidRDefault="008D676B" w:rsidP="008D676B">
      <w:pPr>
        <w:spacing w:after="60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8D676B">
      <w:pPr>
        <w:spacing w:after="60"/>
        <w:ind w:left="426"/>
        <w:jc w:val="center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§ 18</w:t>
      </w:r>
    </w:p>
    <w:p w:rsidR="008D676B" w:rsidRPr="008D676B" w:rsidRDefault="008D676B" w:rsidP="008D676B">
      <w:pPr>
        <w:spacing w:after="60"/>
        <w:ind w:left="283"/>
        <w:jc w:val="center"/>
        <w:rPr>
          <w:rFonts w:ascii="Arial" w:hAnsi="Arial" w:cs="Arial"/>
          <w:b/>
          <w:kern w:val="18"/>
          <w:sz w:val="24"/>
          <w:szCs w:val="24"/>
        </w:rPr>
      </w:pPr>
    </w:p>
    <w:p w:rsidR="008D676B" w:rsidRPr="008D676B" w:rsidRDefault="008D676B" w:rsidP="008D676B">
      <w:pPr>
        <w:spacing w:after="60"/>
        <w:ind w:left="360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Umowa została sporządzona w trzech jednobrzmiących egzemplarzach, z których jeden otrzymuje Wykonawca, a dwa Zamawiający.</w:t>
      </w:r>
    </w:p>
    <w:p w:rsidR="008D676B" w:rsidRPr="008D676B" w:rsidRDefault="008D676B" w:rsidP="008D676B">
      <w:pPr>
        <w:spacing w:after="60"/>
        <w:ind w:left="360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8D676B">
      <w:pPr>
        <w:spacing w:after="60"/>
        <w:ind w:left="426"/>
        <w:jc w:val="center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§ 19</w:t>
      </w:r>
    </w:p>
    <w:p w:rsidR="008D676B" w:rsidRPr="008D676B" w:rsidRDefault="008D676B" w:rsidP="008D676B">
      <w:pPr>
        <w:spacing w:after="60"/>
        <w:ind w:left="360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Integralną część umowy stanowią:</w:t>
      </w:r>
    </w:p>
    <w:p w:rsidR="008D676B" w:rsidRPr="008D676B" w:rsidRDefault="008D676B" w:rsidP="00AB1459">
      <w:pPr>
        <w:numPr>
          <w:ilvl w:val="0"/>
          <w:numId w:val="15"/>
        </w:numPr>
        <w:spacing w:after="60"/>
        <w:ind w:left="709" w:hanging="283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Załącznik nr 1 – Opis przedmiotu umowy, </w:t>
      </w:r>
    </w:p>
    <w:p w:rsidR="008D676B" w:rsidRPr="008D676B" w:rsidRDefault="008D676B" w:rsidP="00AB1459">
      <w:pPr>
        <w:numPr>
          <w:ilvl w:val="0"/>
          <w:numId w:val="15"/>
        </w:numPr>
        <w:spacing w:after="60"/>
        <w:ind w:left="709" w:hanging="283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Załącznik nr 2 - Specyfikacja remontowa pogłębiarki MĄTWA. </w:t>
      </w:r>
    </w:p>
    <w:p w:rsidR="008D676B" w:rsidRPr="008D676B" w:rsidRDefault="008D676B" w:rsidP="00AB1459">
      <w:pPr>
        <w:numPr>
          <w:ilvl w:val="0"/>
          <w:numId w:val="15"/>
        </w:numPr>
        <w:spacing w:after="60"/>
        <w:ind w:left="709" w:hanging="283"/>
        <w:rPr>
          <w:rFonts w:ascii="Arial" w:hAnsi="Arial" w:cs="Arial"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 xml:space="preserve">Załącznik nr 3 - Oferta Wykonawcy z dnia ………………. </w:t>
      </w:r>
    </w:p>
    <w:p w:rsidR="008D676B" w:rsidRPr="008D676B" w:rsidRDefault="008D676B" w:rsidP="008D676B">
      <w:pPr>
        <w:spacing w:after="60"/>
        <w:ind w:left="360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8D676B">
      <w:pPr>
        <w:spacing w:after="60"/>
        <w:ind w:left="360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8D676B">
      <w:pPr>
        <w:spacing w:after="60"/>
        <w:rPr>
          <w:rFonts w:ascii="Arial" w:hAnsi="Arial" w:cs="Arial"/>
          <w:kern w:val="18"/>
          <w:sz w:val="24"/>
          <w:szCs w:val="24"/>
        </w:rPr>
      </w:pPr>
    </w:p>
    <w:p w:rsidR="008D676B" w:rsidRPr="008D676B" w:rsidRDefault="008D676B" w:rsidP="008D676B">
      <w:pPr>
        <w:spacing w:after="60"/>
        <w:ind w:left="283" w:firstLine="282"/>
        <w:rPr>
          <w:rFonts w:ascii="Arial" w:hAnsi="Arial" w:cs="Arial"/>
          <w:b/>
          <w:kern w:val="18"/>
          <w:sz w:val="24"/>
          <w:szCs w:val="24"/>
        </w:rPr>
      </w:pPr>
      <w:r w:rsidRPr="008D676B">
        <w:rPr>
          <w:rFonts w:ascii="Arial" w:hAnsi="Arial" w:cs="Arial"/>
          <w:kern w:val="18"/>
          <w:sz w:val="24"/>
          <w:szCs w:val="24"/>
        </w:rPr>
        <w:t>Zamawiający:</w:t>
      </w:r>
      <w:r w:rsidRPr="008D676B">
        <w:rPr>
          <w:rFonts w:ascii="Arial" w:hAnsi="Arial" w:cs="Arial"/>
          <w:kern w:val="18"/>
          <w:sz w:val="24"/>
          <w:szCs w:val="24"/>
        </w:rPr>
        <w:tab/>
      </w:r>
      <w:r w:rsidRPr="008D676B">
        <w:rPr>
          <w:rFonts w:ascii="Arial" w:hAnsi="Arial" w:cs="Arial"/>
          <w:kern w:val="18"/>
          <w:sz w:val="24"/>
          <w:szCs w:val="24"/>
        </w:rPr>
        <w:tab/>
      </w:r>
      <w:r w:rsidRPr="008D676B">
        <w:rPr>
          <w:rFonts w:ascii="Arial" w:hAnsi="Arial" w:cs="Arial"/>
          <w:kern w:val="18"/>
          <w:sz w:val="24"/>
          <w:szCs w:val="24"/>
        </w:rPr>
        <w:tab/>
      </w:r>
      <w:r w:rsidRPr="008D676B">
        <w:rPr>
          <w:rFonts w:ascii="Arial" w:hAnsi="Arial" w:cs="Arial"/>
          <w:kern w:val="18"/>
          <w:sz w:val="24"/>
          <w:szCs w:val="24"/>
        </w:rPr>
        <w:tab/>
      </w:r>
      <w:r w:rsidRPr="008D676B">
        <w:rPr>
          <w:rFonts w:ascii="Arial" w:hAnsi="Arial" w:cs="Arial"/>
          <w:kern w:val="18"/>
          <w:sz w:val="24"/>
          <w:szCs w:val="24"/>
        </w:rPr>
        <w:tab/>
      </w:r>
      <w:r w:rsidRPr="008D676B">
        <w:rPr>
          <w:rFonts w:ascii="Arial" w:hAnsi="Arial" w:cs="Arial"/>
          <w:kern w:val="18"/>
          <w:sz w:val="24"/>
          <w:szCs w:val="24"/>
        </w:rPr>
        <w:tab/>
      </w:r>
      <w:r w:rsidRPr="008D676B">
        <w:rPr>
          <w:rFonts w:ascii="Arial" w:hAnsi="Arial" w:cs="Arial"/>
          <w:kern w:val="18"/>
          <w:sz w:val="24"/>
          <w:szCs w:val="24"/>
        </w:rPr>
        <w:tab/>
        <w:t>Wykonawca:</w:t>
      </w:r>
    </w:p>
    <w:p w:rsidR="008D676B" w:rsidRPr="008D676B" w:rsidRDefault="008D676B" w:rsidP="008D676B">
      <w:pPr>
        <w:rPr>
          <w:sz w:val="24"/>
          <w:szCs w:val="24"/>
        </w:rPr>
      </w:pPr>
    </w:p>
    <w:p w:rsidR="00211589" w:rsidRPr="00B82E18" w:rsidRDefault="0021158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211589" w:rsidRPr="00B82E18" w:rsidSect="002115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991" w:bottom="1417" w:left="1417" w:header="426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59" w:rsidRDefault="00AB1459" w:rsidP="00211589">
      <w:r>
        <w:separator/>
      </w:r>
    </w:p>
  </w:endnote>
  <w:endnote w:type="continuationSeparator" w:id="0">
    <w:p w:rsidR="00AB1459" w:rsidRDefault="00AB1459" w:rsidP="0021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89" w:rsidRDefault="0021158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89" w:rsidRDefault="00211589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  <w:sz w:val="14"/>
        <w:szCs w:val="14"/>
      </w:rPr>
    </w:pPr>
  </w:p>
  <w:p w:rsidR="00211589" w:rsidRDefault="00211589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89" w:rsidRDefault="0021158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59" w:rsidRDefault="00AB1459" w:rsidP="00211589">
      <w:r>
        <w:separator/>
      </w:r>
    </w:p>
  </w:footnote>
  <w:footnote w:type="continuationSeparator" w:id="0">
    <w:p w:rsidR="00AB1459" w:rsidRDefault="00AB1459" w:rsidP="00211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E3" w:rsidRDefault="004965E3" w:rsidP="004965E3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E3" w:rsidRDefault="004965E3" w:rsidP="004965E3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center"/>
      <w:rPr>
        <w:rFonts w:ascii="Arial" w:eastAsia="Arial" w:hAnsi="Arial" w:cs="Arial"/>
        <w:sz w:val="24"/>
        <w:szCs w:val="24"/>
      </w:rPr>
    </w:pPr>
  </w:p>
  <w:p w:rsidR="000639E8" w:rsidRDefault="000639E8" w:rsidP="000639E8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center"/>
      <w:rPr>
        <w:rFonts w:ascii="Arial" w:eastAsia="Arial" w:hAnsi="Arial" w:cs="Arial"/>
        <w:sz w:val="24"/>
        <w:szCs w:val="24"/>
      </w:rPr>
    </w:pPr>
  </w:p>
  <w:p w:rsidR="000639E8" w:rsidRDefault="008D676B" w:rsidP="000639E8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>Nr postępowania PO-II.260.15.20</w:t>
    </w:r>
    <w:r w:rsidR="000639E8">
      <w:rPr>
        <w:rFonts w:ascii="Arial Narrow" w:eastAsia="Arial Narrow" w:hAnsi="Arial Narrow" w:cs="Arial Narrow"/>
        <w:sz w:val="18"/>
        <w:szCs w:val="18"/>
      </w:rPr>
      <w:tab/>
    </w:r>
    <w:r w:rsidR="000639E8">
      <w:rPr>
        <w:rFonts w:ascii="Arial Narrow" w:eastAsia="Arial Narrow" w:hAnsi="Arial Narrow" w:cs="Arial Narrow"/>
        <w:sz w:val="18"/>
        <w:szCs w:val="18"/>
      </w:rPr>
      <w:tab/>
      <w:t>Specyfikacja Istotnych Warunków Zamówienia</w:t>
    </w:r>
  </w:p>
  <w:p w:rsidR="000639E8" w:rsidRPr="0091204A" w:rsidRDefault="000639E8" w:rsidP="000639E8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both"/>
      <w:rPr>
        <w:rFonts w:ascii="Arial" w:eastAsia="Arial" w:hAnsi="Arial" w:cs="Arial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 xml:space="preserve">Nazwa postępowania: </w:t>
    </w:r>
    <w:r w:rsidR="008D676B" w:rsidRPr="008D676B">
      <w:rPr>
        <w:rFonts w:ascii="Arial" w:hAnsi="Arial" w:cs="Arial"/>
        <w:sz w:val="18"/>
        <w:szCs w:val="18"/>
      </w:rPr>
      <w:t>Remont jednostek zestawu pogłębiarskiego: KALMAR, MĄTWA</w:t>
    </w:r>
  </w:p>
  <w:p w:rsidR="00211589" w:rsidRDefault="00211589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right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89" w:rsidRDefault="00211589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0A1"/>
    <w:multiLevelType w:val="hybridMultilevel"/>
    <w:tmpl w:val="F5B25A14"/>
    <w:lvl w:ilvl="0" w:tplc="1BF29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5EB0"/>
    <w:multiLevelType w:val="hybridMultilevel"/>
    <w:tmpl w:val="8E04B32A"/>
    <w:lvl w:ilvl="0" w:tplc="164CC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A18EB"/>
    <w:multiLevelType w:val="multilevel"/>
    <w:tmpl w:val="DD32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700E4"/>
    <w:multiLevelType w:val="multilevel"/>
    <w:tmpl w:val="B6207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0296EA6"/>
    <w:multiLevelType w:val="multilevel"/>
    <w:tmpl w:val="7D42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7575BB1"/>
    <w:multiLevelType w:val="hybridMultilevel"/>
    <w:tmpl w:val="396C52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E83A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A0313C"/>
    <w:multiLevelType w:val="hybridMultilevel"/>
    <w:tmpl w:val="47CE4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4A5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7156CC"/>
    <w:multiLevelType w:val="hybridMultilevel"/>
    <w:tmpl w:val="BCD840FC"/>
    <w:lvl w:ilvl="0" w:tplc="59300AC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8">
    <w:nsid w:val="2E9C5302"/>
    <w:multiLevelType w:val="hybridMultilevel"/>
    <w:tmpl w:val="8410F7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04395A"/>
    <w:multiLevelType w:val="multilevel"/>
    <w:tmpl w:val="2596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7DD1B4C"/>
    <w:multiLevelType w:val="multilevel"/>
    <w:tmpl w:val="84B6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6A4C92"/>
    <w:multiLevelType w:val="hybridMultilevel"/>
    <w:tmpl w:val="7A9E7C50"/>
    <w:lvl w:ilvl="0" w:tplc="A30EE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9319E"/>
    <w:multiLevelType w:val="hybridMultilevel"/>
    <w:tmpl w:val="97BCA76E"/>
    <w:lvl w:ilvl="0" w:tplc="9656ECF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E2FD4"/>
    <w:multiLevelType w:val="hybridMultilevel"/>
    <w:tmpl w:val="DBE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15D2C"/>
    <w:multiLevelType w:val="hybridMultilevel"/>
    <w:tmpl w:val="FAA2DCF6"/>
    <w:lvl w:ilvl="0" w:tplc="570CE8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653F1"/>
    <w:multiLevelType w:val="multilevel"/>
    <w:tmpl w:val="9168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CE0AD9"/>
    <w:multiLevelType w:val="hybridMultilevel"/>
    <w:tmpl w:val="AAFAAE68"/>
    <w:lvl w:ilvl="0" w:tplc="CE726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05786"/>
    <w:multiLevelType w:val="hybridMultilevel"/>
    <w:tmpl w:val="351CCE9E"/>
    <w:lvl w:ilvl="0" w:tplc="A27C0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67077C"/>
    <w:multiLevelType w:val="multilevel"/>
    <w:tmpl w:val="54F8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0B46BE"/>
    <w:multiLevelType w:val="hybridMultilevel"/>
    <w:tmpl w:val="A828827C"/>
    <w:lvl w:ilvl="0" w:tplc="F2FC50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320B1B"/>
    <w:multiLevelType w:val="hybridMultilevel"/>
    <w:tmpl w:val="54E06694"/>
    <w:lvl w:ilvl="0" w:tplc="DE284E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CD29F6"/>
    <w:multiLevelType w:val="hybridMultilevel"/>
    <w:tmpl w:val="05340A14"/>
    <w:lvl w:ilvl="0" w:tplc="3F680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312EA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D11719"/>
    <w:multiLevelType w:val="hybridMultilevel"/>
    <w:tmpl w:val="787EF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07A08"/>
    <w:multiLevelType w:val="hybridMultilevel"/>
    <w:tmpl w:val="D110E0DC"/>
    <w:lvl w:ilvl="0" w:tplc="4F7CB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10BCC"/>
    <w:multiLevelType w:val="hybridMultilevel"/>
    <w:tmpl w:val="21784A0A"/>
    <w:lvl w:ilvl="0" w:tplc="B10EF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A10F64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7"/>
  </w:num>
  <w:num w:numId="5">
    <w:abstractNumId w:val="21"/>
  </w:num>
  <w:num w:numId="6">
    <w:abstractNumId w:val="5"/>
  </w:num>
  <w:num w:numId="7">
    <w:abstractNumId w:val="19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0"/>
  </w:num>
  <w:num w:numId="11">
    <w:abstractNumId w:val="2"/>
  </w:num>
  <w:num w:numId="12">
    <w:abstractNumId w:val="14"/>
  </w:num>
  <w:num w:numId="13">
    <w:abstractNumId w:val="13"/>
  </w:num>
  <w:num w:numId="14">
    <w:abstractNumId w:val="11"/>
  </w:num>
  <w:num w:numId="15">
    <w:abstractNumId w:val="8"/>
  </w:num>
  <w:num w:numId="16">
    <w:abstractNumId w:val="3"/>
  </w:num>
  <w:num w:numId="17">
    <w:abstractNumId w:val="12"/>
  </w:num>
  <w:num w:numId="18">
    <w:abstractNumId w:val="1"/>
  </w:num>
  <w:num w:numId="19">
    <w:abstractNumId w:val="0"/>
  </w:num>
  <w:num w:numId="20">
    <w:abstractNumId w:val="22"/>
  </w:num>
  <w:num w:numId="21">
    <w:abstractNumId w:val="17"/>
  </w:num>
  <w:num w:numId="22">
    <w:abstractNumId w:val="16"/>
  </w:num>
  <w:num w:numId="23">
    <w:abstractNumId w:val="4"/>
  </w:num>
  <w:num w:numId="24">
    <w:abstractNumId w:val="9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89"/>
    <w:rsid w:val="00034002"/>
    <w:rsid w:val="00036AFF"/>
    <w:rsid w:val="000639E8"/>
    <w:rsid w:val="00073117"/>
    <w:rsid w:val="00133144"/>
    <w:rsid w:val="00211589"/>
    <w:rsid w:val="004965E3"/>
    <w:rsid w:val="004A5A7D"/>
    <w:rsid w:val="006B2B04"/>
    <w:rsid w:val="00715CF5"/>
    <w:rsid w:val="007C0F09"/>
    <w:rsid w:val="00801B6D"/>
    <w:rsid w:val="008D676B"/>
    <w:rsid w:val="009F71BA"/>
    <w:rsid w:val="00A9132D"/>
    <w:rsid w:val="00AB1459"/>
    <w:rsid w:val="00B82E18"/>
    <w:rsid w:val="00CA3A3A"/>
    <w:rsid w:val="00D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1BA"/>
  </w:style>
  <w:style w:type="paragraph" w:styleId="Nagwek1">
    <w:name w:val="heading 1"/>
    <w:basedOn w:val="Normalny1"/>
    <w:next w:val="Normalny1"/>
    <w:rsid w:val="002115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2115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2115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2115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2115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21158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11589"/>
  </w:style>
  <w:style w:type="table" w:customStyle="1" w:styleId="TableNormal">
    <w:name w:val="Table Normal"/>
    <w:rsid w:val="002115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1158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lnie">
    <w:name w:val="Domyślnie"/>
    <w:autoRedefine/>
    <w:hidden/>
    <w:qFormat/>
    <w:rsid w:val="0021158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autoRedefine/>
    <w:hidden/>
    <w:qFormat/>
    <w:rsid w:val="0021158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211589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autoRedefine/>
    <w:hidden/>
    <w:qFormat/>
    <w:rsid w:val="00211589"/>
    <w:rPr>
      <w:b/>
      <w:w w:val="100"/>
      <w:position w:val="-1"/>
      <w:sz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NagwekZnak">
    <w:name w:val="Nagłówek Znak"/>
    <w:autoRedefine/>
    <w:hidden/>
    <w:qFormat/>
    <w:rsid w:val="0021158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kstdymkaZnak">
    <w:name w:val="Tekst dymka Znak"/>
    <w:autoRedefine/>
    <w:hidden/>
    <w:qFormat/>
    <w:rsid w:val="00211589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Domylnie"/>
    <w:next w:val="Tretekstu"/>
    <w:autoRedefine/>
    <w:hidden/>
    <w:qFormat/>
    <w:rsid w:val="002115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autoRedefine/>
    <w:hidden/>
    <w:qFormat/>
    <w:rsid w:val="00211589"/>
    <w:pPr>
      <w:spacing w:after="120"/>
    </w:pPr>
  </w:style>
  <w:style w:type="paragraph" w:styleId="Lista">
    <w:name w:val="List"/>
    <w:basedOn w:val="Tretekstu"/>
    <w:autoRedefine/>
    <w:hidden/>
    <w:qFormat/>
    <w:rsid w:val="00211589"/>
    <w:rPr>
      <w:rFonts w:cs="Mangal"/>
    </w:rPr>
  </w:style>
  <w:style w:type="paragraph" w:styleId="Podpis">
    <w:name w:val="Signature"/>
    <w:basedOn w:val="Domylnie"/>
    <w:autoRedefine/>
    <w:hidden/>
    <w:qFormat/>
    <w:rsid w:val="0021158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autoRedefine/>
    <w:hidden/>
    <w:qFormat/>
    <w:rsid w:val="00211589"/>
    <w:pPr>
      <w:suppressLineNumbers/>
    </w:pPr>
    <w:rPr>
      <w:rFonts w:cs="Mangal"/>
    </w:rPr>
  </w:style>
  <w:style w:type="paragraph" w:styleId="Tekstpodstawowy3">
    <w:name w:val="Body Text 3"/>
    <w:basedOn w:val="Domylnie"/>
    <w:autoRedefine/>
    <w:hidden/>
    <w:qFormat/>
    <w:rsid w:val="00211589"/>
    <w:pPr>
      <w:jc w:val="both"/>
    </w:pPr>
    <w:rPr>
      <w:b/>
      <w:sz w:val="28"/>
      <w:szCs w:val="20"/>
    </w:rPr>
  </w:style>
  <w:style w:type="paragraph" w:styleId="Akapitzlist">
    <w:name w:val="List Paragraph"/>
    <w:basedOn w:val="Domylnie"/>
    <w:autoRedefine/>
    <w:hidden/>
    <w:qFormat/>
    <w:rsid w:val="00211589"/>
    <w:pPr>
      <w:ind w:left="720" w:firstLine="0"/>
    </w:pPr>
    <w:rPr>
      <w:rFonts w:eastAsia="Calibri"/>
    </w:rPr>
  </w:style>
  <w:style w:type="paragraph" w:customStyle="1" w:styleId="Nagwekstrony">
    <w:name w:val="Nagłówek strony"/>
    <w:basedOn w:val="Domylnie"/>
    <w:autoRedefine/>
    <w:hidden/>
    <w:qFormat/>
    <w:rsid w:val="00211589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autoRedefine/>
    <w:hidden/>
    <w:qFormat/>
    <w:rsid w:val="00211589"/>
    <w:pPr>
      <w:tabs>
        <w:tab w:val="center" w:pos="4536"/>
        <w:tab w:val="right" w:pos="9072"/>
      </w:tabs>
    </w:pPr>
  </w:style>
  <w:style w:type="paragraph" w:styleId="Tekstdymka">
    <w:name w:val="Balloon Text"/>
    <w:basedOn w:val="Domylnie"/>
    <w:autoRedefine/>
    <w:hidden/>
    <w:qFormat/>
    <w:rsid w:val="00211589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Domylnie"/>
    <w:autoRedefine/>
    <w:hidden/>
    <w:qFormat/>
    <w:rsid w:val="00211589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211589"/>
    <w:pPr>
      <w:jc w:val="center"/>
    </w:pPr>
    <w:rPr>
      <w:b/>
      <w:bCs/>
    </w:rPr>
  </w:style>
  <w:style w:type="paragraph" w:styleId="Podtytu">
    <w:name w:val="Subtitle"/>
    <w:basedOn w:val="Normalny1"/>
    <w:next w:val="Normalny1"/>
    <w:rsid w:val="002115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158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67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6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1BA"/>
  </w:style>
  <w:style w:type="paragraph" w:styleId="Nagwek1">
    <w:name w:val="heading 1"/>
    <w:basedOn w:val="Normalny1"/>
    <w:next w:val="Normalny1"/>
    <w:rsid w:val="002115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2115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2115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2115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2115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21158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11589"/>
  </w:style>
  <w:style w:type="table" w:customStyle="1" w:styleId="TableNormal">
    <w:name w:val="Table Normal"/>
    <w:rsid w:val="002115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1158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lnie">
    <w:name w:val="Domyślnie"/>
    <w:autoRedefine/>
    <w:hidden/>
    <w:qFormat/>
    <w:rsid w:val="0021158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autoRedefine/>
    <w:hidden/>
    <w:qFormat/>
    <w:rsid w:val="00211589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211589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autoRedefine/>
    <w:hidden/>
    <w:qFormat/>
    <w:rsid w:val="00211589"/>
    <w:rPr>
      <w:b/>
      <w:w w:val="100"/>
      <w:position w:val="-1"/>
      <w:sz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NagwekZnak">
    <w:name w:val="Nagłówek Znak"/>
    <w:autoRedefine/>
    <w:hidden/>
    <w:qFormat/>
    <w:rsid w:val="00211589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TekstdymkaZnak">
    <w:name w:val="Tekst dymka Znak"/>
    <w:autoRedefine/>
    <w:hidden/>
    <w:qFormat/>
    <w:rsid w:val="00211589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Domylnie"/>
    <w:next w:val="Tretekstu"/>
    <w:autoRedefine/>
    <w:hidden/>
    <w:qFormat/>
    <w:rsid w:val="002115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autoRedefine/>
    <w:hidden/>
    <w:qFormat/>
    <w:rsid w:val="00211589"/>
    <w:pPr>
      <w:spacing w:after="120"/>
    </w:pPr>
  </w:style>
  <w:style w:type="paragraph" w:styleId="Lista">
    <w:name w:val="List"/>
    <w:basedOn w:val="Tretekstu"/>
    <w:autoRedefine/>
    <w:hidden/>
    <w:qFormat/>
    <w:rsid w:val="00211589"/>
    <w:rPr>
      <w:rFonts w:cs="Mangal"/>
    </w:rPr>
  </w:style>
  <w:style w:type="paragraph" w:styleId="Podpis">
    <w:name w:val="Signature"/>
    <w:basedOn w:val="Domylnie"/>
    <w:autoRedefine/>
    <w:hidden/>
    <w:qFormat/>
    <w:rsid w:val="0021158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autoRedefine/>
    <w:hidden/>
    <w:qFormat/>
    <w:rsid w:val="00211589"/>
    <w:pPr>
      <w:suppressLineNumbers/>
    </w:pPr>
    <w:rPr>
      <w:rFonts w:cs="Mangal"/>
    </w:rPr>
  </w:style>
  <w:style w:type="paragraph" w:styleId="Tekstpodstawowy3">
    <w:name w:val="Body Text 3"/>
    <w:basedOn w:val="Domylnie"/>
    <w:autoRedefine/>
    <w:hidden/>
    <w:qFormat/>
    <w:rsid w:val="00211589"/>
    <w:pPr>
      <w:jc w:val="both"/>
    </w:pPr>
    <w:rPr>
      <w:b/>
      <w:sz w:val="28"/>
      <w:szCs w:val="20"/>
    </w:rPr>
  </w:style>
  <w:style w:type="paragraph" w:styleId="Akapitzlist">
    <w:name w:val="List Paragraph"/>
    <w:basedOn w:val="Domylnie"/>
    <w:autoRedefine/>
    <w:hidden/>
    <w:qFormat/>
    <w:rsid w:val="00211589"/>
    <w:pPr>
      <w:ind w:left="720" w:firstLine="0"/>
    </w:pPr>
    <w:rPr>
      <w:rFonts w:eastAsia="Calibri"/>
    </w:rPr>
  </w:style>
  <w:style w:type="paragraph" w:customStyle="1" w:styleId="Nagwekstrony">
    <w:name w:val="Nagłówek strony"/>
    <w:basedOn w:val="Domylnie"/>
    <w:autoRedefine/>
    <w:hidden/>
    <w:qFormat/>
    <w:rsid w:val="00211589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autoRedefine/>
    <w:hidden/>
    <w:qFormat/>
    <w:rsid w:val="00211589"/>
    <w:pPr>
      <w:tabs>
        <w:tab w:val="center" w:pos="4536"/>
        <w:tab w:val="right" w:pos="9072"/>
      </w:tabs>
    </w:pPr>
  </w:style>
  <w:style w:type="paragraph" w:styleId="Tekstdymka">
    <w:name w:val="Balloon Text"/>
    <w:basedOn w:val="Domylnie"/>
    <w:autoRedefine/>
    <w:hidden/>
    <w:qFormat/>
    <w:rsid w:val="00211589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Domylnie"/>
    <w:autoRedefine/>
    <w:hidden/>
    <w:qFormat/>
    <w:rsid w:val="00211589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211589"/>
    <w:pPr>
      <w:jc w:val="center"/>
    </w:pPr>
    <w:rPr>
      <w:b/>
      <w:bCs/>
    </w:rPr>
  </w:style>
  <w:style w:type="paragraph" w:styleId="Podtytu">
    <w:name w:val="Subtitle"/>
    <w:basedOn w:val="Normalny1"/>
    <w:next w:val="Normalny1"/>
    <w:rsid w:val="002115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158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67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ms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c9QDxPeZwRR4IcDto8MQBoEUIA==">AMUW2mWO5YOF66Hi1XVV2wTXPq5h4uEALaRG8BEVruvo9iWkX2JMTaiOp7hekcnZNL8ztdSi5yL5G72xgC1r4mATq63BBKezL1qdxUwOJhRAFqms4aTS/8ldQ7i8+NNZOKEFuJZwGTWa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2859</Words>
  <Characters>17159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jrajecka</dc:creator>
  <cp:lastModifiedBy>mmaliszewska</cp:lastModifiedBy>
  <cp:revision>2</cp:revision>
  <dcterms:created xsi:type="dcterms:W3CDTF">2020-06-05T08:19:00Z</dcterms:created>
  <dcterms:modified xsi:type="dcterms:W3CDTF">2020-06-05T08:19:00Z</dcterms:modified>
</cp:coreProperties>
</file>