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895E32">
        <w:tc>
          <w:tcPr>
            <w:tcW w:w="9210" w:type="dxa"/>
            <w:shd w:val="clear" w:color="auto" w:fill="CCFFFF"/>
          </w:tcPr>
          <w:p w:rsidR="00895E32" w:rsidRDefault="00B774C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Załącznik nr  4 do SIWZ</w:t>
            </w:r>
          </w:p>
        </w:tc>
      </w:tr>
    </w:tbl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08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</w:rPr>
        <w:t>pieczęć Wykonawcy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Oświadczenie Wykonawcy 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składane na podstawie art. 24 ust. 11 ustawy z dnia 29 stycznia 2004 r. Prawo zamówień publicznych,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(dalej jako: ustawa Pzp),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DOTYCZĄCE PRZYNALEŻNOŚCI / BRAKU PRZYNALEŻNOŚCI DO GRUPY KAPITAŁOWEJ, o której mowa  w art. 24 ust.1 pkt 23 ustawy Pzp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 (My), niżej podpisany (ni)……………………………………………………………….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Działając w imieniu i na rzecz: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>(pełna nazwa Wykonawcy)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(siedziba Wykonawcy)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Składając ofertę w postępowaniu o udzielenie zamówienia publicznego, prowadzonego </w:t>
      </w:r>
      <w:r>
        <w:rPr>
          <w:rFonts w:ascii="Arial" w:eastAsia="Arial" w:hAnsi="Arial" w:cs="Arial"/>
          <w:color w:val="000000"/>
          <w:sz w:val="22"/>
          <w:szCs w:val="22"/>
        </w:rPr>
        <w:br/>
        <w:t>w trybie przetargu nieograniczonego, na: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B774C1">
      <w:pPr>
        <w:pStyle w:val="Normalny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Remont oznakowania nawigacyjnego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95E32" w:rsidRDefault="00B774C1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Informuję(jemy), że Wykonawca, którego reprezentuję(jemy) należy do tej samej do grupy kapitałowej, o której mowa w art. 24 ust. 1 pkt 23 ustawy Prawo zamówień publicznych. 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………………,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………………..                    ………………………………………………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>Podpis(y) osób uprawnionych do reprezentowania Wykonawcy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95E32" w:rsidRDefault="00B774C1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Informuję(jemy), że Wykonawca, którego reprezentuję(jemy) nie należy do tej samej grupy kapitałowej, o której mowa w art. 24 ust. 1 pkt 23 ustawy Prawo zamówień publicznych. 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………………,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………………..                    ………………………………………………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>Podpis(y) osób uprawnionych do reprezentowania Wykonawcy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>Uwaga! Należy wypełnić pkt 1) albo 2)</w:t>
      </w:r>
    </w:p>
    <w:sectPr w:rsidR="00895E32" w:rsidSect="00895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2" w:right="1417" w:bottom="1417" w:left="1417" w:header="426" w:footer="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C8" w:rsidRDefault="00426FC8" w:rsidP="00895E32">
      <w:r>
        <w:separator/>
      </w:r>
    </w:p>
  </w:endnote>
  <w:endnote w:type="continuationSeparator" w:id="0">
    <w:p w:rsidR="00426FC8" w:rsidRDefault="00426FC8" w:rsidP="0089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C8" w:rsidRDefault="00426FC8" w:rsidP="00895E32">
      <w:r>
        <w:separator/>
      </w:r>
    </w:p>
  </w:footnote>
  <w:footnote w:type="continuationSeparator" w:id="0">
    <w:p w:rsidR="00426FC8" w:rsidRDefault="00426FC8" w:rsidP="0089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51" w:rsidRDefault="00C07E51" w:rsidP="00C07E51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C07E51" w:rsidRDefault="00C07E51" w:rsidP="00C07E51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C07E51" w:rsidRDefault="00C45C24" w:rsidP="00C07E51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PO-II.260.16</w:t>
    </w:r>
    <w:r w:rsidR="00C07E51">
      <w:rPr>
        <w:rFonts w:ascii="Arial Narrow" w:eastAsia="Arial Narrow" w:hAnsi="Arial Narrow" w:cs="Arial Narrow"/>
        <w:sz w:val="18"/>
        <w:szCs w:val="18"/>
      </w:rPr>
      <w:t>.20</w:t>
    </w:r>
    <w:r w:rsidR="00C07E51">
      <w:rPr>
        <w:rFonts w:ascii="Arial Narrow" w:eastAsia="Arial Narrow" w:hAnsi="Arial Narrow" w:cs="Arial Narrow"/>
        <w:sz w:val="18"/>
        <w:szCs w:val="18"/>
      </w:rPr>
      <w:tab/>
    </w:r>
    <w:r w:rsidR="00C07E51"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:rsidR="00C07E51" w:rsidRDefault="00C07E51" w:rsidP="00C07E51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 Narrow" w:eastAsia="Arial Narrow" w:hAnsi="Arial Narrow" w:cs="Arial Narrow"/>
        <w:sz w:val="18"/>
        <w:szCs w:val="18"/>
      </w:rPr>
      <w:t>Nazwa postępowania: Remont oznakowania nawigacyjnego</w:t>
    </w:r>
  </w:p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82746"/>
    <w:multiLevelType w:val="multilevel"/>
    <w:tmpl w:val="09820C4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i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i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" w:hanging="360"/>
      </w:pPr>
      <w:rPr>
        <w:i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32"/>
    <w:rsid w:val="00426FC8"/>
    <w:rsid w:val="0053574B"/>
    <w:rsid w:val="00794A11"/>
    <w:rsid w:val="00895E32"/>
    <w:rsid w:val="00995087"/>
    <w:rsid w:val="00B774C1"/>
    <w:rsid w:val="00C04032"/>
    <w:rsid w:val="00C07E51"/>
    <w:rsid w:val="00C45C24"/>
    <w:rsid w:val="00D01EC9"/>
    <w:rsid w:val="00E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1BF3E-44E7-4526-98D1-FAEB9D89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087"/>
  </w:style>
  <w:style w:type="paragraph" w:styleId="Nagwek1">
    <w:name w:val="heading 1"/>
    <w:basedOn w:val="Normalny1"/>
    <w:next w:val="Normalny1"/>
    <w:rsid w:val="00895E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95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95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95E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95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95E3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E32"/>
  </w:style>
  <w:style w:type="table" w:customStyle="1" w:styleId="TableNormal">
    <w:name w:val="Table Normal"/>
    <w:rsid w:val="00895E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E3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895E3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895E32"/>
    <w:rPr>
      <w:rFonts w:ascii="Arial" w:eastAsia="Times New Roman" w:hAnsi="Arial" w:cs="Arial" w:hint="default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95E32"/>
    <w:rPr>
      <w:rFonts w:ascii="Arial" w:eastAsia="Times New Roman" w:hAnsi="Arial" w:cs="Arial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95E32"/>
    <w:rPr>
      <w:b w:val="0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95E3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95E32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895E32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895E32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paragraph" w:styleId="Nagwek">
    <w:name w:val="header"/>
    <w:basedOn w:val="Domylnie"/>
    <w:next w:val="Tretekstu"/>
    <w:autoRedefine/>
    <w:hidden/>
    <w:qFormat/>
    <w:rsid w:val="00895E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895E32"/>
    <w:pPr>
      <w:spacing w:after="120"/>
    </w:pPr>
  </w:style>
  <w:style w:type="paragraph" w:styleId="Lista">
    <w:name w:val="List"/>
    <w:basedOn w:val="Tretekstu"/>
    <w:autoRedefine/>
    <w:hidden/>
    <w:qFormat/>
    <w:rsid w:val="00895E32"/>
    <w:rPr>
      <w:rFonts w:cs="Mangal"/>
    </w:rPr>
  </w:style>
  <w:style w:type="paragraph" w:styleId="Podpis">
    <w:name w:val="Signature"/>
    <w:basedOn w:val="Domylnie"/>
    <w:autoRedefine/>
    <w:hidden/>
    <w:qFormat/>
    <w:rsid w:val="00895E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895E32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895E32"/>
    <w:pPr>
      <w:jc w:val="both"/>
    </w:pPr>
    <w:rPr>
      <w:b/>
      <w:sz w:val="28"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895E32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895E32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895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5E3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iStBp/4QJKWUFIavHk3q/OH/w==">AMUW2mUlt0HuQBsjF+muWtY9JeLHoYb3XWE0hpILpRvXRENK0Ya8W5oQkMBsMz2B6aYM+F91hIqaahfh3CdmA3h4WigGtNsvxJjj/ZvAXjsRfIXYHzg6BQs=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Damecki, Artur</cp:lastModifiedBy>
  <cp:revision>2</cp:revision>
  <dcterms:created xsi:type="dcterms:W3CDTF">2020-06-16T11:02:00Z</dcterms:created>
  <dcterms:modified xsi:type="dcterms:W3CDTF">2020-06-16T11:02:00Z</dcterms:modified>
</cp:coreProperties>
</file>