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="008920A0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.2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  <w:r w:rsidR="00F935FE">
        <w:rPr>
          <w:rFonts w:ascii="Arial" w:hAnsi="Arial" w:cs="Arial"/>
          <w:i/>
          <w:color w:val="auto"/>
          <w:sz w:val="22"/>
          <w:szCs w:val="22"/>
        </w:rPr>
        <w:t xml:space="preserve"> – część </w:t>
      </w:r>
      <w:r w:rsidR="008920A0">
        <w:rPr>
          <w:rFonts w:ascii="Arial" w:hAnsi="Arial" w:cs="Arial"/>
          <w:i/>
          <w:color w:val="auto"/>
          <w:sz w:val="22"/>
          <w:szCs w:val="22"/>
        </w:rPr>
        <w:t>2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4B24D6" w:rsidRDefault="004B24D6" w:rsidP="004B24D6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DB2DEA" w:rsidRDefault="00F935FE" w:rsidP="00DB2DEA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Atestację tratw ratunkowych z jednostek pływających BONn i BONe w latach 2019 r. – 2021 r. </w:t>
      </w:r>
    </w:p>
    <w:p w:rsidR="008920A0" w:rsidRDefault="008920A0" w:rsidP="008920A0">
      <w:pPr>
        <w:pStyle w:val="Tekstpodstawowy31"/>
        <w:spacing w:after="60" w:line="200" w:lineRule="atLeast"/>
        <w:rPr>
          <w:rFonts w:ascii="Arial" w:hAnsi="Arial" w:cs="Arial"/>
          <w:sz w:val="22"/>
          <w:szCs w:val="22"/>
        </w:rPr>
      </w:pPr>
    </w:p>
    <w:p w:rsidR="008920A0" w:rsidRDefault="008920A0" w:rsidP="008920A0">
      <w:pPr>
        <w:pStyle w:val="Tekstpodstawowy31"/>
        <w:spacing w:after="60" w:line="200" w:lineRule="atLeast"/>
        <w:rPr>
          <w:rFonts w:ascii="Arial" w:hAnsi="Arial" w:cs="Arial"/>
          <w:b w:val="0"/>
          <w:sz w:val="22"/>
          <w:szCs w:val="22"/>
        </w:rPr>
      </w:pPr>
      <w:r w:rsidRPr="002477E9">
        <w:rPr>
          <w:rFonts w:ascii="Arial" w:hAnsi="Arial" w:cs="Arial"/>
          <w:sz w:val="22"/>
          <w:szCs w:val="22"/>
        </w:rPr>
        <w:t>Część 2</w:t>
      </w:r>
      <w:r>
        <w:rPr>
          <w:rFonts w:ascii="Arial" w:hAnsi="Arial" w:cs="Arial"/>
          <w:b w:val="0"/>
          <w:sz w:val="22"/>
          <w:szCs w:val="22"/>
        </w:rPr>
        <w:t xml:space="preserve"> – Przegląd badanie i naprawa pneumatycznych tratw ratunkowych producentów </w:t>
      </w:r>
      <w:r>
        <w:rPr>
          <w:rFonts w:ascii="Arial" w:hAnsi="Arial" w:cs="Arial"/>
          <w:b w:val="0"/>
          <w:sz w:val="22"/>
          <w:szCs w:val="22"/>
        </w:rPr>
        <w:br/>
        <w:t xml:space="preserve">                  </w:t>
      </w:r>
      <w:r w:rsidRPr="00C26233">
        <w:rPr>
          <w:rFonts w:ascii="Arial" w:hAnsi="Arial" w:cs="Arial"/>
          <w:sz w:val="22"/>
          <w:szCs w:val="22"/>
        </w:rPr>
        <w:t>STOMIL GRUDZIĄDZ</w:t>
      </w:r>
      <w:r>
        <w:rPr>
          <w:rFonts w:ascii="Arial" w:hAnsi="Arial" w:cs="Arial"/>
          <w:sz w:val="22"/>
          <w:szCs w:val="22"/>
        </w:rPr>
        <w:t xml:space="preserve">, </w:t>
      </w:r>
      <w:r w:rsidRPr="002477E9">
        <w:rPr>
          <w:rFonts w:ascii="Arial" w:hAnsi="Arial" w:cs="Arial"/>
          <w:sz w:val="22"/>
          <w:szCs w:val="22"/>
        </w:rPr>
        <w:t xml:space="preserve"> LALIZAS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F935FE" w:rsidRPr="00DB2DEA" w:rsidRDefault="00F935FE" w:rsidP="00DB2DEA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284214" w:rsidRPr="0010121B" w:rsidRDefault="00284214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01518" w:rsidRDefault="007A5AF9" w:rsidP="00F0151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01518">
        <w:rPr>
          <w:rFonts w:ascii="Arial" w:hAnsi="Arial" w:cs="Arial"/>
          <w:sz w:val="22"/>
          <w:szCs w:val="22"/>
        </w:rPr>
        <w:t xml:space="preserve"> brutto w wysokości</w:t>
      </w:r>
      <w:r w:rsidR="00F30A38" w:rsidRPr="00F935FE">
        <w:rPr>
          <w:rFonts w:ascii="Arial" w:hAnsi="Arial" w:cs="Arial"/>
          <w:sz w:val="22"/>
          <w:szCs w:val="22"/>
        </w:rPr>
        <w:t xml:space="preserve"> ……………</w:t>
      </w:r>
      <w:r w:rsidR="00F935FE">
        <w:rPr>
          <w:rFonts w:ascii="Arial" w:hAnsi="Arial" w:cs="Arial"/>
          <w:sz w:val="22"/>
          <w:szCs w:val="22"/>
        </w:rPr>
        <w:t>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F41CDB">
        <w:rPr>
          <w:rFonts w:ascii="Arial" w:hAnsi="Arial" w:cs="Arial"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</w:t>
      </w:r>
    </w:p>
    <w:p w:rsidR="00284214" w:rsidRDefault="00F30A38" w:rsidP="00F41CDB">
      <w:pPr>
        <w:spacing w:after="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(……………………….……..…………</w:t>
      </w:r>
      <w:r w:rsidR="00F01518">
        <w:rPr>
          <w:rFonts w:ascii="Arial" w:hAnsi="Arial" w:cs="Arial"/>
          <w:sz w:val="22"/>
          <w:szCs w:val="22"/>
        </w:rPr>
        <w:t>……………………………………………</w:t>
      </w:r>
      <w:r w:rsidR="0014578B">
        <w:rPr>
          <w:rFonts w:ascii="Arial" w:hAnsi="Arial" w:cs="Arial"/>
          <w:sz w:val="22"/>
          <w:szCs w:val="22"/>
        </w:rPr>
        <w:t>…..</w:t>
      </w:r>
      <w:r w:rsidR="00F41CDB">
        <w:rPr>
          <w:rFonts w:ascii="Arial" w:hAnsi="Arial" w:cs="Arial"/>
          <w:sz w:val="22"/>
          <w:szCs w:val="22"/>
        </w:rPr>
        <w:t>……………….</w:t>
      </w:r>
    </w:p>
    <w:p w:rsidR="00284214" w:rsidRDefault="00284214" w:rsidP="00F41CDB">
      <w:pPr>
        <w:spacing w:after="60"/>
        <w:rPr>
          <w:rFonts w:ascii="Arial" w:hAnsi="Arial" w:cs="Arial"/>
          <w:sz w:val="22"/>
          <w:szCs w:val="22"/>
        </w:rPr>
      </w:pPr>
    </w:p>
    <w:p w:rsidR="005B4DE5" w:rsidRDefault="00F30A38" w:rsidP="00F41CDB">
      <w:pPr>
        <w:spacing w:after="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………………………………………………………………………….……………</w:t>
      </w:r>
      <w:r w:rsidR="00284214">
        <w:rPr>
          <w:rFonts w:ascii="Arial" w:hAnsi="Arial" w:cs="Arial"/>
          <w:sz w:val="22"/>
          <w:szCs w:val="22"/>
        </w:rPr>
        <w:t>…………………..</w:t>
      </w:r>
      <w:r w:rsidRPr="00110FE9">
        <w:rPr>
          <w:rFonts w:ascii="Arial" w:hAnsi="Arial" w:cs="Arial"/>
          <w:sz w:val="22"/>
          <w:szCs w:val="22"/>
        </w:rPr>
        <w:t>)</w:t>
      </w:r>
    </w:p>
    <w:p w:rsidR="00047FD6" w:rsidRDefault="00047FD6" w:rsidP="00DC0EF7">
      <w:pPr>
        <w:spacing w:after="60"/>
        <w:rPr>
          <w:rFonts w:ascii="Arial" w:hAnsi="Arial" w:cs="Arial"/>
          <w:b/>
          <w:sz w:val="22"/>
          <w:szCs w:val="22"/>
        </w:rPr>
      </w:pPr>
      <w:r w:rsidRPr="00284214">
        <w:rPr>
          <w:rFonts w:ascii="Arial" w:hAnsi="Arial" w:cs="Arial"/>
          <w:b/>
          <w:sz w:val="22"/>
          <w:szCs w:val="22"/>
        </w:rPr>
        <w:t>w tym</w:t>
      </w:r>
      <w:r w:rsidR="00284214">
        <w:rPr>
          <w:rFonts w:ascii="Arial" w:hAnsi="Arial" w:cs="Arial"/>
          <w:b/>
          <w:sz w:val="22"/>
          <w:szCs w:val="22"/>
        </w:rPr>
        <w:t>:</w:t>
      </w:r>
    </w:p>
    <w:p w:rsidR="00284214" w:rsidRPr="00284214" w:rsidRDefault="00284214" w:rsidP="00DC0EF7">
      <w:pPr>
        <w:spacing w:after="60"/>
        <w:rPr>
          <w:rFonts w:ascii="Arial" w:hAnsi="Arial" w:cs="Arial"/>
          <w:b/>
          <w:sz w:val="22"/>
          <w:szCs w:val="22"/>
        </w:rPr>
      </w:pPr>
    </w:p>
    <w:p w:rsidR="00284214" w:rsidRDefault="00F01518" w:rsidP="00DC0EF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wysokości  …</w:t>
      </w:r>
      <w:r w:rsidR="0028421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% </w:t>
      </w:r>
    </w:p>
    <w:p w:rsidR="00F01518" w:rsidRDefault="00F01518" w:rsidP="00DC0EF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F01518" w:rsidRDefault="00047FD6" w:rsidP="00DC0EF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F41CDB">
        <w:rPr>
          <w:rFonts w:ascii="Arial" w:hAnsi="Arial" w:cs="Arial"/>
          <w:sz w:val="22"/>
          <w:szCs w:val="22"/>
        </w:rPr>
        <w:t xml:space="preserve"> </w:t>
      </w:r>
      <w:r w:rsidR="00F01518">
        <w:rPr>
          <w:rFonts w:ascii="Arial" w:hAnsi="Arial" w:cs="Arial"/>
          <w:sz w:val="22"/>
          <w:szCs w:val="22"/>
        </w:rPr>
        <w:t xml:space="preserve"> netto w wysokości ……………………zł, słownie</w:t>
      </w:r>
    </w:p>
    <w:p w:rsidR="00284214" w:rsidRDefault="0068310E" w:rsidP="00F0151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01518">
        <w:rPr>
          <w:rFonts w:ascii="Arial" w:hAnsi="Arial" w:cs="Arial"/>
          <w:sz w:val="22"/>
          <w:szCs w:val="22"/>
        </w:rPr>
        <w:t>(……………………</w:t>
      </w:r>
      <w:r w:rsidR="00F41CDB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F01518">
        <w:rPr>
          <w:rFonts w:ascii="Arial" w:hAnsi="Arial" w:cs="Arial"/>
          <w:sz w:val="22"/>
          <w:szCs w:val="22"/>
        </w:rPr>
        <w:t>…</w:t>
      </w:r>
      <w:r w:rsidR="0014578B">
        <w:rPr>
          <w:rFonts w:ascii="Arial" w:hAnsi="Arial" w:cs="Arial"/>
          <w:sz w:val="22"/>
          <w:szCs w:val="22"/>
        </w:rPr>
        <w:t>.</w:t>
      </w:r>
    </w:p>
    <w:p w:rsidR="00284214" w:rsidRDefault="00284214" w:rsidP="00F01518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68310E" w:rsidRDefault="00F01518" w:rsidP="00F0151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</w:t>
      </w:r>
      <w:r w:rsidR="00284214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)    </w:t>
      </w:r>
    </w:p>
    <w:p w:rsidR="00DC0EF7" w:rsidRDefault="00DC0EF7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284214" w:rsidRDefault="00284214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284214" w:rsidRDefault="00284214" w:rsidP="000960AC">
      <w:pPr>
        <w:tabs>
          <w:tab w:val="num" w:pos="2160"/>
        </w:tabs>
        <w:ind w:right="140"/>
        <w:jc w:val="both"/>
        <w:rPr>
          <w:rFonts w:ascii="Arial" w:hAnsi="Arial" w:cs="Arial"/>
          <w:b/>
          <w:sz w:val="22"/>
          <w:szCs w:val="22"/>
        </w:rPr>
      </w:pPr>
    </w:p>
    <w:p w:rsidR="00047FD6" w:rsidRPr="00110FE9" w:rsidRDefault="00047FD6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F01518" w:rsidRDefault="005949D4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w zakresie kryterium:</w:t>
      </w:r>
      <w:r w:rsidR="00A66D07">
        <w:rPr>
          <w:rFonts w:ascii="Arial" w:hAnsi="Arial" w:cs="Arial"/>
          <w:sz w:val="22"/>
          <w:szCs w:val="22"/>
        </w:rPr>
        <w:t>,</w:t>
      </w:r>
      <w:r w:rsidR="00F935FE" w:rsidRPr="00F935FE">
        <w:rPr>
          <w:rFonts w:ascii="Arial" w:hAnsi="Arial" w:cs="Arial"/>
          <w:sz w:val="22"/>
          <w:szCs w:val="22"/>
        </w:rPr>
        <w:t xml:space="preserve"> </w:t>
      </w:r>
      <w:r w:rsidR="00F935FE" w:rsidRPr="00BB0877">
        <w:rPr>
          <w:rFonts w:ascii="Arial" w:hAnsi="Arial" w:cs="Arial"/>
          <w:sz w:val="22"/>
          <w:szCs w:val="22"/>
        </w:rPr>
        <w:t>T – całkowity czas wykonania usługi atestacji tratwy</w:t>
      </w:r>
      <w:r w:rsidR="00A66D07">
        <w:rPr>
          <w:rFonts w:ascii="Arial" w:hAnsi="Arial" w:cs="Arial"/>
          <w:sz w:val="22"/>
          <w:szCs w:val="22"/>
        </w:rPr>
        <w:t xml:space="preserve"> </w:t>
      </w:r>
      <w:r w:rsidR="00F935FE">
        <w:rPr>
          <w:rFonts w:ascii="Arial" w:hAnsi="Arial" w:cs="Arial"/>
          <w:sz w:val="22"/>
          <w:szCs w:val="22"/>
        </w:rPr>
        <w:t>określam całkowity czas wykonania usługi atestacji na</w:t>
      </w:r>
      <w:r w:rsidR="00A66D07">
        <w:rPr>
          <w:rFonts w:ascii="Arial" w:hAnsi="Arial" w:cs="Arial"/>
          <w:sz w:val="22"/>
          <w:szCs w:val="22"/>
        </w:rPr>
        <w:t xml:space="preserve"> …</w:t>
      </w:r>
      <w:r w:rsidR="005B5438">
        <w:rPr>
          <w:rFonts w:ascii="Arial" w:hAnsi="Arial" w:cs="Arial"/>
          <w:sz w:val="22"/>
          <w:szCs w:val="22"/>
        </w:rPr>
        <w:t>.</w:t>
      </w:r>
      <w:r w:rsidR="00A66D07">
        <w:rPr>
          <w:rFonts w:ascii="Arial" w:hAnsi="Arial" w:cs="Arial"/>
          <w:sz w:val="22"/>
          <w:szCs w:val="22"/>
        </w:rPr>
        <w:t>.</w:t>
      </w:r>
      <w:r w:rsidR="008248A6">
        <w:rPr>
          <w:rFonts w:ascii="Arial" w:hAnsi="Arial" w:cs="Arial"/>
          <w:sz w:val="22"/>
          <w:szCs w:val="22"/>
        </w:rPr>
        <w:t xml:space="preserve"> </w:t>
      </w:r>
      <w:r w:rsidR="00F935FE">
        <w:rPr>
          <w:rFonts w:ascii="Arial" w:hAnsi="Arial" w:cs="Arial"/>
          <w:sz w:val="22"/>
          <w:szCs w:val="22"/>
        </w:rPr>
        <w:t xml:space="preserve">godzin. </w:t>
      </w:r>
      <w:r w:rsidR="00A66D07">
        <w:rPr>
          <w:rFonts w:ascii="Arial" w:hAnsi="Arial" w:cs="Arial"/>
          <w:sz w:val="22"/>
          <w:szCs w:val="22"/>
        </w:rPr>
        <w:t xml:space="preserve"> W przypadku </w:t>
      </w:r>
      <w:r w:rsidR="00F935FE">
        <w:rPr>
          <w:rFonts w:ascii="Arial" w:hAnsi="Arial" w:cs="Arial"/>
          <w:sz w:val="22"/>
          <w:szCs w:val="22"/>
        </w:rPr>
        <w:t>niewpisania ilości godzin</w:t>
      </w:r>
      <w:r w:rsidR="005B5438">
        <w:rPr>
          <w:rFonts w:ascii="Arial" w:hAnsi="Arial" w:cs="Arial"/>
          <w:sz w:val="22"/>
          <w:szCs w:val="22"/>
        </w:rPr>
        <w:t>. Zamawiający uzna całkowity czas wykonania usługi wyniesie powyżej 120 godzin.</w:t>
      </w:r>
      <w:r w:rsidR="0068310E">
        <w:rPr>
          <w:rFonts w:ascii="Arial" w:hAnsi="Arial" w:cs="Arial"/>
          <w:sz w:val="22"/>
          <w:szCs w:val="22"/>
        </w:rPr>
        <w:t xml:space="preserve"> –</w:t>
      </w:r>
      <w:r w:rsidR="00FC117A">
        <w:rPr>
          <w:rFonts w:ascii="Arial" w:hAnsi="Arial" w:cs="Arial"/>
          <w:sz w:val="22"/>
          <w:szCs w:val="22"/>
        </w:rPr>
        <w:t xml:space="preserve"> </w:t>
      </w:r>
      <w:r w:rsidR="00A66D07">
        <w:rPr>
          <w:rFonts w:ascii="Arial" w:hAnsi="Arial" w:cs="Arial"/>
          <w:sz w:val="22"/>
          <w:szCs w:val="22"/>
        </w:rPr>
        <w:t>Wykonawca otrzyma 0 pkt w kryterium „</w:t>
      </w:r>
      <w:r w:rsidR="005B5438">
        <w:rPr>
          <w:rFonts w:ascii="Arial" w:hAnsi="Arial" w:cs="Arial"/>
          <w:sz w:val="22"/>
          <w:szCs w:val="22"/>
        </w:rPr>
        <w:t>całkowity czas wykonania usługi atestacji</w:t>
      </w:r>
      <w:r w:rsidR="00A66D07">
        <w:rPr>
          <w:rFonts w:ascii="Arial" w:hAnsi="Arial" w:cs="Arial"/>
          <w:sz w:val="22"/>
          <w:szCs w:val="22"/>
        </w:rPr>
        <w:t>”.</w:t>
      </w:r>
    </w:p>
    <w:p w:rsidR="002906B1" w:rsidRPr="003D4477" w:rsidRDefault="002906B1" w:rsidP="002906B1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5B4DE5" w:rsidRPr="002906B1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2906B1" w:rsidRPr="00110FE9" w:rsidRDefault="002906B1" w:rsidP="002906B1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5B4DE5" w:rsidRPr="002906B1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B023B5">
        <w:rPr>
          <w:rFonts w:ascii="Arial" w:hAnsi="Arial" w:cs="Arial"/>
          <w:b/>
          <w:sz w:val="22"/>
          <w:szCs w:val="22"/>
        </w:rPr>
        <w:t>6</w:t>
      </w:r>
      <w:r w:rsidR="00A66D07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2906B1" w:rsidRPr="00110FE9" w:rsidRDefault="002906B1" w:rsidP="002906B1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A66D07" w:rsidRDefault="00F30A38" w:rsidP="008248A6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2906B1" w:rsidRPr="00110FE9" w:rsidRDefault="002906B1" w:rsidP="008248A6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A66D07" w:rsidRPr="00110FE9" w:rsidRDefault="00A66D07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</w:p>
    <w:p w:rsidR="00BC2F61" w:rsidRPr="007C489F" w:rsidRDefault="00F30A38" w:rsidP="00BC2F61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Zgodnie z art. 36b ust. 1a ustawy </w:t>
      </w:r>
      <w:proofErr w:type="spellStart"/>
      <w:r w:rsidRPr="00110FE9">
        <w:rPr>
          <w:rFonts w:ascii="Arial" w:hAnsi="Arial" w:cs="Arial"/>
          <w:sz w:val="22"/>
          <w:szCs w:val="22"/>
        </w:rPr>
        <w:t>Pzp</w:t>
      </w:r>
      <w:proofErr w:type="spellEnd"/>
      <w:r w:rsidRPr="00110FE9">
        <w:rPr>
          <w:rFonts w:ascii="Arial" w:hAnsi="Arial" w:cs="Arial"/>
          <w:sz w:val="22"/>
          <w:szCs w:val="22"/>
        </w:rPr>
        <w:t xml:space="preserve">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10FE9">
        <w:rPr>
          <w:rFonts w:ascii="Arial" w:hAnsi="Arial" w:cs="Arial"/>
          <w:sz w:val="22"/>
          <w:szCs w:val="22"/>
        </w:rPr>
        <w:t>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Część prac powierzonych </w:t>
            </w: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lastRenderedPageBreak/>
              <w:t>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lastRenderedPageBreak/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6D07" w:rsidRPr="00110FE9" w:rsidTr="0091472D">
        <w:tc>
          <w:tcPr>
            <w:tcW w:w="648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2F61" w:rsidRPr="00110FE9" w:rsidTr="0091472D">
        <w:tc>
          <w:tcPr>
            <w:tcW w:w="648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A71426" w:rsidRDefault="00A71426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1F065C">
      <w:pPr>
        <w:spacing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</w:t>
      </w:r>
    </w:p>
    <w:p w:rsidR="001F065C" w:rsidRDefault="001F065C" w:rsidP="001F065C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………………………………….</w:t>
      </w: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1F065C" w:rsidRPr="00B023B5" w:rsidRDefault="001F065C" w:rsidP="00B023B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uprawnionej(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1F065C" w:rsidRDefault="001F065C" w:rsidP="001F065C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1F065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*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065C" w:rsidRDefault="001F065C" w:rsidP="001F065C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Pr="003A139F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sectPr w:rsidR="001F065C" w:rsidRPr="003A139F" w:rsidSect="00110FE9">
      <w:headerReference w:type="default" r:id="rId8"/>
      <w:footerReference w:type="default" r:id="rId9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56" w:rsidRDefault="00933656">
      <w:r>
        <w:separator/>
      </w:r>
    </w:p>
  </w:endnote>
  <w:endnote w:type="continuationSeparator" w:id="0">
    <w:p w:rsidR="00933656" w:rsidRDefault="0093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8920A0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56" w:rsidRDefault="00933656">
      <w:r>
        <w:separator/>
      </w:r>
    </w:p>
  </w:footnote>
  <w:footnote w:type="continuationSeparator" w:id="0">
    <w:p w:rsidR="00933656" w:rsidRDefault="00933656">
      <w:r>
        <w:continuationSeparator/>
      </w:r>
    </w:p>
  </w:footnote>
  <w:footnote w:id="1">
    <w:p w:rsidR="00C767B5" w:rsidRPr="00C767B5" w:rsidRDefault="00C76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2">
    <w:p w:rsidR="00804514" w:rsidRPr="00804514" w:rsidRDefault="00804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3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DB2DEA" w:rsidRDefault="00F935FE" w:rsidP="00DB2DEA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</w:t>
    </w:r>
    <w:r w:rsidR="00DE506C">
      <w:rPr>
        <w:rFonts w:ascii="Arial" w:hAnsi="Arial" w:cs="Arial"/>
        <w:sz w:val="16"/>
        <w:szCs w:val="16"/>
      </w:rPr>
      <w:t xml:space="preserve">Atestacja tratw ratunkowych z jednostek </w:t>
    </w:r>
    <w:r>
      <w:rPr>
        <w:rFonts w:ascii="Arial" w:hAnsi="Arial" w:cs="Arial"/>
        <w:sz w:val="16"/>
        <w:szCs w:val="16"/>
      </w:rPr>
      <w:t>pływających</w:t>
    </w:r>
    <w:r w:rsidR="00DE506C">
      <w:rPr>
        <w:rFonts w:ascii="Arial" w:hAnsi="Arial" w:cs="Arial"/>
        <w:sz w:val="16"/>
        <w:szCs w:val="16"/>
      </w:rPr>
      <w:t xml:space="preserve"> BONn i BONe w latach 2019 r.- 2021 r. </w:t>
    </w:r>
  </w:p>
  <w:p w:rsidR="00D13FC4" w:rsidRPr="00F42214" w:rsidRDefault="00D13FC4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</w:p>
  <w:p w:rsidR="00EC1D8A" w:rsidRPr="00D13FC4" w:rsidRDefault="00DE506C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4E5DAE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5pt;height:632.1pt">
          <v:imagedata r:id="rId1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6" type="#_x0000_t75" style="width:487.25pt;height:642.15pt">
          <v:imagedata r:id="rId2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7" type="#_x0000_t75" style="width:487.25pt;height:642.15pt">
          <v:imagedata r:id="rId3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8" type="#_x0000_t75" style="width:507.35pt;height:639.65pt">
          <v:imagedata r:id="rId4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9" type="#_x0000_t75" style="width:465.5pt;height:587.7pt">
          <v:imagedata r:id="rId5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0" type="#_x0000_t75" style="width:469.65pt;height:629.6pt">
          <v:imagedata r:id="rId6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1" type="#_x0000_t75" style="width:487.25pt;height:632.95pt">
          <v:imagedata r:id="rId7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2" type="#_x0000_t75" style="width:487.25pt;height:600.3pt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D3B6E"/>
    <w:multiLevelType w:val="hybridMultilevel"/>
    <w:tmpl w:val="37A63CE8"/>
    <w:lvl w:ilvl="0" w:tplc="3E54ADF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9C0B58"/>
    <w:multiLevelType w:val="hybridMultilevel"/>
    <w:tmpl w:val="E3D60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E31BD"/>
    <w:multiLevelType w:val="hybridMultilevel"/>
    <w:tmpl w:val="274A89E0"/>
    <w:lvl w:ilvl="0" w:tplc="A72E20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C616E60A">
      <w:start w:val="3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16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47FD6"/>
    <w:rsid w:val="00071329"/>
    <w:rsid w:val="000960AC"/>
    <w:rsid w:val="000B175C"/>
    <w:rsid w:val="000B6AC2"/>
    <w:rsid w:val="000D69FB"/>
    <w:rsid w:val="000E38DF"/>
    <w:rsid w:val="0010121B"/>
    <w:rsid w:val="00110FE9"/>
    <w:rsid w:val="00122D8D"/>
    <w:rsid w:val="0014578B"/>
    <w:rsid w:val="00196959"/>
    <w:rsid w:val="00196D51"/>
    <w:rsid w:val="001D2B4C"/>
    <w:rsid w:val="001D57E9"/>
    <w:rsid w:val="001E27F1"/>
    <w:rsid w:val="001F065C"/>
    <w:rsid w:val="001F5255"/>
    <w:rsid w:val="002063C2"/>
    <w:rsid w:val="00206873"/>
    <w:rsid w:val="0021112A"/>
    <w:rsid w:val="00211EC2"/>
    <w:rsid w:val="002371B3"/>
    <w:rsid w:val="00284214"/>
    <w:rsid w:val="002906B1"/>
    <w:rsid w:val="002C579C"/>
    <w:rsid w:val="002F4DA1"/>
    <w:rsid w:val="002F590B"/>
    <w:rsid w:val="00346D56"/>
    <w:rsid w:val="00365A0F"/>
    <w:rsid w:val="00366965"/>
    <w:rsid w:val="00373711"/>
    <w:rsid w:val="003818BE"/>
    <w:rsid w:val="003A139F"/>
    <w:rsid w:val="003A3B10"/>
    <w:rsid w:val="003D26C2"/>
    <w:rsid w:val="003D4477"/>
    <w:rsid w:val="003D4D35"/>
    <w:rsid w:val="003E6FC7"/>
    <w:rsid w:val="004A285F"/>
    <w:rsid w:val="004B24D6"/>
    <w:rsid w:val="004E1C80"/>
    <w:rsid w:val="004E5DAE"/>
    <w:rsid w:val="005034C0"/>
    <w:rsid w:val="00504D1B"/>
    <w:rsid w:val="00511079"/>
    <w:rsid w:val="005141D1"/>
    <w:rsid w:val="00590604"/>
    <w:rsid w:val="005949D4"/>
    <w:rsid w:val="005969C9"/>
    <w:rsid w:val="005A27E1"/>
    <w:rsid w:val="005B0143"/>
    <w:rsid w:val="005B275D"/>
    <w:rsid w:val="005B4A3D"/>
    <w:rsid w:val="005B4DE5"/>
    <w:rsid w:val="005B5438"/>
    <w:rsid w:val="005B6C0B"/>
    <w:rsid w:val="0060270D"/>
    <w:rsid w:val="00606FAA"/>
    <w:rsid w:val="00611C53"/>
    <w:rsid w:val="006179B7"/>
    <w:rsid w:val="00624FE9"/>
    <w:rsid w:val="0068310E"/>
    <w:rsid w:val="0069406D"/>
    <w:rsid w:val="00697EBB"/>
    <w:rsid w:val="006A55D0"/>
    <w:rsid w:val="006C6C89"/>
    <w:rsid w:val="00710F6C"/>
    <w:rsid w:val="00750B48"/>
    <w:rsid w:val="0077020D"/>
    <w:rsid w:val="007A24A9"/>
    <w:rsid w:val="007A2D6D"/>
    <w:rsid w:val="007A5AF9"/>
    <w:rsid w:val="007B6A04"/>
    <w:rsid w:val="007C489F"/>
    <w:rsid w:val="007E0A5D"/>
    <w:rsid w:val="007E7484"/>
    <w:rsid w:val="00804514"/>
    <w:rsid w:val="008248A6"/>
    <w:rsid w:val="00835185"/>
    <w:rsid w:val="00866D17"/>
    <w:rsid w:val="008729D8"/>
    <w:rsid w:val="008761D3"/>
    <w:rsid w:val="00886C49"/>
    <w:rsid w:val="008920A0"/>
    <w:rsid w:val="008A72A7"/>
    <w:rsid w:val="0091472D"/>
    <w:rsid w:val="00933656"/>
    <w:rsid w:val="00952C4D"/>
    <w:rsid w:val="00991BC1"/>
    <w:rsid w:val="009C1D5F"/>
    <w:rsid w:val="009E4188"/>
    <w:rsid w:val="00A155A0"/>
    <w:rsid w:val="00A66D07"/>
    <w:rsid w:val="00A67268"/>
    <w:rsid w:val="00A71426"/>
    <w:rsid w:val="00AE3E98"/>
    <w:rsid w:val="00B0179A"/>
    <w:rsid w:val="00B023B5"/>
    <w:rsid w:val="00B84D1C"/>
    <w:rsid w:val="00BC2F61"/>
    <w:rsid w:val="00BC481B"/>
    <w:rsid w:val="00C43D8B"/>
    <w:rsid w:val="00C50F63"/>
    <w:rsid w:val="00C767B5"/>
    <w:rsid w:val="00CA1A2D"/>
    <w:rsid w:val="00CE52C9"/>
    <w:rsid w:val="00D02118"/>
    <w:rsid w:val="00D02CA6"/>
    <w:rsid w:val="00D0403D"/>
    <w:rsid w:val="00D13FC4"/>
    <w:rsid w:val="00D1686D"/>
    <w:rsid w:val="00D17C62"/>
    <w:rsid w:val="00D72C22"/>
    <w:rsid w:val="00D8023E"/>
    <w:rsid w:val="00D92EF2"/>
    <w:rsid w:val="00D942EA"/>
    <w:rsid w:val="00DA04AA"/>
    <w:rsid w:val="00DB2DEA"/>
    <w:rsid w:val="00DB6C54"/>
    <w:rsid w:val="00DC0EF7"/>
    <w:rsid w:val="00DC5C8A"/>
    <w:rsid w:val="00DC6F59"/>
    <w:rsid w:val="00DE506C"/>
    <w:rsid w:val="00E31054"/>
    <w:rsid w:val="00E55692"/>
    <w:rsid w:val="00E64C98"/>
    <w:rsid w:val="00E813EB"/>
    <w:rsid w:val="00E852D1"/>
    <w:rsid w:val="00EA057B"/>
    <w:rsid w:val="00EB3A29"/>
    <w:rsid w:val="00EB47EB"/>
    <w:rsid w:val="00EB5191"/>
    <w:rsid w:val="00EC1319"/>
    <w:rsid w:val="00EC1D8A"/>
    <w:rsid w:val="00F01518"/>
    <w:rsid w:val="00F06666"/>
    <w:rsid w:val="00F30A38"/>
    <w:rsid w:val="00F41CDB"/>
    <w:rsid w:val="00F4540C"/>
    <w:rsid w:val="00F536EA"/>
    <w:rsid w:val="00F554C4"/>
    <w:rsid w:val="00F935FE"/>
    <w:rsid w:val="00FB3E60"/>
    <w:rsid w:val="00FB6EA9"/>
    <w:rsid w:val="00FB7014"/>
    <w:rsid w:val="00FC117A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semiHidden/>
    <w:rsid w:val="009E4188"/>
    <w:rPr>
      <w:vertAlign w:val="superscript"/>
    </w:rPr>
  </w:style>
  <w:style w:type="paragraph" w:styleId="Tekstdymka">
    <w:name w:val="Balloon Text"/>
    <w:basedOn w:val="Normalny"/>
    <w:link w:val="TekstdymkaZnak"/>
    <w:rsid w:val="00BC2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06B1"/>
    <w:pPr>
      <w:ind w:left="708"/>
    </w:pPr>
  </w:style>
  <w:style w:type="paragraph" w:customStyle="1" w:styleId="Tekstpodstawowy31">
    <w:name w:val="Tekst podstawowy 31"/>
    <w:basedOn w:val="Normalny"/>
    <w:rsid w:val="00F935FE"/>
    <w:pPr>
      <w:suppressAutoHyphens/>
      <w:jc w:val="both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5D93-ED73-4E08-9FC3-C0D88A4E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2</cp:revision>
  <cp:lastPrinted>2018-04-17T11:38:00Z</cp:lastPrinted>
  <dcterms:created xsi:type="dcterms:W3CDTF">2019-02-12T12:40:00Z</dcterms:created>
  <dcterms:modified xsi:type="dcterms:W3CDTF">2019-02-12T12:40:00Z</dcterms:modified>
</cp:coreProperties>
</file>