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B04" w:rsidRPr="00277FE7" w:rsidRDefault="002C064B" w:rsidP="00FA7882">
      <w:pPr>
        <w:ind w:right="72"/>
        <w:jc w:val="center"/>
        <w:rPr>
          <w:rFonts w:ascii="Arial" w:hAnsi="Arial" w:cs="Arial"/>
          <w:b/>
          <w:u w:val="single"/>
        </w:rPr>
      </w:pPr>
      <w:r w:rsidRPr="00277FE7">
        <w:rPr>
          <w:rFonts w:ascii="Arial" w:hAnsi="Arial" w:cs="Arial"/>
          <w:b/>
          <w:u w:val="single"/>
        </w:rPr>
        <w:t>WZÓR UMOWY</w:t>
      </w:r>
    </w:p>
    <w:p w:rsidR="007D7AFF" w:rsidRPr="00277FE7" w:rsidRDefault="007D7AFF">
      <w:pPr>
        <w:rPr>
          <w:rFonts w:ascii="Arial" w:hAnsi="Arial" w:cs="Arial"/>
          <w:b/>
          <w:u w:val="single"/>
        </w:rPr>
      </w:pPr>
    </w:p>
    <w:p w:rsidR="000A76EB" w:rsidRDefault="000A76EB" w:rsidP="00EC2395">
      <w:pPr>
        <w:pStyle w:val="Podtytu"/>
        <w:jc w:val="both"/>
        <w:rPr>
          <w:b w:val="0"/>
          <w:bCs w:val="0"/>
        </w:rPr>
      </w:pPr>
      <w:r>
        <w:rPr>
          <w:b w:val="0"/>
          <w:bCs w:val="0"/>
        </w:rPr>
        <w:t xml:space="preserve">Zawarta w Szczecinie w </w:t>
      </w:r>
      <w:r w:rsidR="00EC2395" w:rsidRPr="000A5B7C">
        <w:rPr>
          <w:b w:val="0"/>
          <w:bCs w:val="0"/>
        </w:rPr>
        <w:t xml:space="preserve">dniu </w:t>
      </w:r>
      <w:r w:rsidR="001F7984">
        <w:rPr>
          <w:b w:val="0"/>
          <w:bCs w:val="0"/>
        </w:rPr>
        <w:t>……………..</w:t>
      </w:r>
      <w:r w:rsidR="00EC2395" w:rsidRPr="000A5B7C">
        <w:rPr>
          <w:b w:val="0"/>
          <w:bCs w:val="0"/>
        </w:rPr>
        <w:t xml:space="preserve"> r. </w:t>
      </w:r>
      <w:r>
        <w:rPr>
          <w:b w:val="0"/>
          <w:bCs w:val="0"/>
        </w:rPr>
        <w:t>pomiędzy:</w:t>
      </w:r>
    </w:p>
    <w:p w:rsidR="000A76EB" w:rsidRDefault="000A76EB" w:rsidP="00EC2395">
      <w:pPr>
        <w:pStyle w:val="Podtytu"/>
        <w:jc w:val="both"/>
        <w:rPr>
          <w:b w:val="0"/>
          <w:bCs w:val="0"/>
        </w:rPr>
      </w:pPr>
    </w:p>
    <w:p w:rsidR="00EC2395" w:rsidRPr="000A5B7C" w:rsidRDefault="000A76EB" w:rsidP="00EC2395">
      <w:pPr>
        <w:pStyle w:val="Podtytu"/>
        <w:jc w:val="both"/>
        <w:rPr>
          <w:b w:val="0"/>
          <w:bCs w:val="0"/>
        </w:rPr>
      </w:pPr>
      <w:r>
        <w:rPr>
          <w:b w:val="0"/>
          <w:bCs w:val="0"/>
        </w:rPr>
        <w:t xml:space="preserve">Skarbem Państwa </w:t>
      </w:r>
      <w:r w:rsidR="008013FF">
        <w:rPr>
          <w:b w:val="0"/>
          <w:bCs w:val="0"/>
        </w:rPr>
        <w:t>–</w:t>
      </w:r>
      <w:r>
        <w:rPr>
          <w:b w:val="0"/>
          <w:bCs w:val="0"/>
        </w:rPr>
        <w:t xml:space="preserve"> </w:t>
      </w:r>
      <w:r w:rsidR="008013FF">
        <w:rPr>
          <w:b w:val="0"/>
          <w:bCs w:val="0"/>
        </w:rPr>
        <w:t xml:space="preserve">Dyrektorem </w:t>
      </w:r>
      <w:r>
        <w:rPr>
          <w:b w:val="0"/>
          <w:bCs w:val="0"/>
        </w:rPr>
        <w:t>Urzęd</w:t>
      </w:r>
      <w:r w:rsidR="008013FF">
        <w:rPr>
          <w:b w:val="0"/>
          <w:bCs w:val="0"/>
        </w:rPr>
        <w:t>u</w:t>
      </w:r>
      <w:r w:rsidR="00EC2395">
        <w:rPr>
          <w:b w:val="0"/>
          <w:bCs w:val="0"/>
        </w:rPr>
        <w:t xml:space="preserve"> </w:t>
      </w:r>
      <w:r w:rsidR="00EC2395" w:rsidRPr="000A5B7C">
        <w:rPr>
          <w:b w:val="0"/>
          <w:bCs w:val="0"/>
        </w:rPr>
        <w:t>Morski</w:t>
      </w:r>
      <w:r w:rsidR="008013FF">
        <w:rPr>
          <w:b w:val="0"/>
          <w:bCs w:val="0"/>
        </w:rPr>
        <w:t>ego</w:t>
      </w:r>
      <w:r>
        <w:rPr>
          <w:b w:val="0"/>
          <w:bCs w:val="0"/>
        </w:rPr>
        <w:t xml:space="preserve"> w</w:t>
      </w:r>
      <w:r w:rsidR="00EC2395">
        <w:rPr>
          <w:b w:val="0"/>
          <w:bCs w:val="0"/>
        </w:rPr>
        <w:t xml:space="preserve"> Szczecinie, P</w:t>
      </w:r>
      <w:r w:rsidR="00EC2395" w:rsidRPr="000A5B7C">
        <w:rPr>
          <w:b w:val="0"/>
          <w:bCs w:val="0"/>
        </w:rPr>
        <w:t xml:space="preserve">l. </w:t>
      </w:r>
      <w:r w:rsidR="00D825A6" w:rsidRPr="00C905D2">
        <w:rPr>
          <w:b w:val="0"/>
          <w:bCs w:val="0"/>
        </w:rPr>
        <w:t>Stefana</w:t>
      </w:r>
      <w:r w:rsidR="00D825A6">
        <w:rPr>
          <w:b w:val="0"/>
          <w:bCs w:val="0"/>
        </w:rPr>
        <w:t xml:space="preserve"> </w:t>
      </w:r>
      <w:r w:rsidR="00EC2395" w:rsidRPr="000A5B7C">
        <w:rPr>
          <w:b w:val="0"/>
          <w:bCs w:val="0"/>
        </w:rPr>
        <w:t>Batorego 4, 70 – 207 Szczecin</w:t>
      </w:r>
    </w:p>
    <w:p w:rsidR="00EC2395" w:rsidRPr="000A5B7C" w:rsidRDefault="00EC2395" w:rsidP="00EC2395">
      <w:pPr>
        <w:pStyle w:val="Podtytu"/>
        <w:jc w:val="both"/>
        <w:rPr>
          <w:b w:val="0"/>
          <w:bCs w:val="0"/>
        </w:rPr>
      </w:pPr>
    </w:p>
    <w:p w:rsidR="00EC2395" w:rsidRPr="000A5B7C" w:rsidRDefault="00EC2395" w:rsidP="00EC2395">
      <w:pPr>
        <w:pStyle w:val="Podtytu"/>
        <w:jc w:val="both"/>
        <w:rPr>
          <w:b w:val="0"/>
          <w:bCs w:val="0"/>
        </w:rPr>
      </w:pPr>
      <w:r w:rsidRPr="000A5B7C">
        <w:rPr>
          <w:b w:val="0"/>
          <w:bCs w:val="0"/>
        </w:rPr>
        <w:t>reprezentowanym przez:</w:t>
      </w:r>
    </w:p>
    <w:p w:rsidR="00EC2395" w:rsidRDefault="000733CD" w:rsidP="00EC2395">
      <w:pPr>
        <w:pStyle w:val="Podtytu"/>
        <w:jc w:val="both"/>
        <w:rPr>
          <w:b w:val="0"/>
          <w:bCs w:val="0"/>
        </w:rPr>
      </w:pPr>
      <w:r>
        <w:rPr>
          <w:b w:val="0"/>
          <w:bCs w:val="0"/>
        </w:rPr>
        <w:t>……………………</w:t>
      </w:r>
      <w:r w:rsidR="004F190B">
        <w:rPr>
          <w:b w:val="0"/>
          <w:bCs w:val="0"/>
        </w:rPr>
        <w:t>……………………………………………………………………………</w:t>
      </w:r>
    </w:p>
    <w:p w:rsidR="004F190B" w:rsidRDefault="004F190B" w:rsidP="00EC2395">
      <w:pPr>
        <w:pStyle w:val="Podtytu"/>
        <w:jc w:val="both"/>
        <w:rPr>
          <w:b w:val="0"/>
          <w:bCs w:val="0"/>
        </w:rPr>
      </w:pPr>
    </w:p>
    <w:p w:rsidR="00EC2395" w:rsidRPr="000A5B7C" w:rsidRDefault="00EC2395" w:rsidP="00EC2395">
      <w:pPr>
        <w:pStyle w:val="Podtytu"/>
        <w:jc w:val="both"/>
      </w:pPr>
      <w:r w:rsidRPr="000A5B7C">
        <w:rPr>
          <w:b w:val="0"/>
          <w:bCs w:val="0"/>
        </w:rPr>
        <w:t xml:space="preserve">zwanym w dalszej części umowy </w:t>
      </w:r>
      <w:r w:rsidRPr="000A5B7C">
        <w:t>Zamawiającym,</w:t>
      </w:r>
    </w:p>
    <w:p w:rsidR="00EC2395" w:rsidRPr="000A5B7C" w:rsidRDefault="00EC2395" w:rsidP="00EC2395">
      <w:pPr>
        <w:pStyle w:val="Podtytu"/>
        <w:jc w:val="both"/>
        <w:rPr>
          <w:b w:val="0"/>
          <w:bCs w:val="0"/>
        </w:rPr>
      </w:pPr>
    </w:p>
    <w:p w:rsidR="00EC2395" w:rsidRDefault="00EC2395" w:rsidP="00EC2395">
      <w:pPr>
        <w:pStyle w:val="Podtytu"/>
        <w:jc w:val="left"/>
        <w:rPr>
          <w:b w:val="0"/>
          <w:bCs w:val="0"/>
        </w:rPr>
      </w:pPr>
      <w:r w:rsidRPr="00365FAA">
        <w:rPr>
          <w:b w:val="0"/>
          <w:bCs w:val="0"/>
        </w:rPr>
        <w:t xml:space="preserve">a  </w:t>
      </w:r>
    </w:p>
    <w:p w:rsidR="00FA7882" w:rsidRDefault="00FA7882" w:rsidP="00EC2395">
      <w:pPr>
        <w:pStyle w:val="Podtytu"/>
        <w:jc w:val="left"/>
        <w:rPr>
          <w:b w:val="0"/>
          <w:bCs w:val="0"/>
        </w:rPr>
      </w:pPr>
    </w:p>
    <w:p w:rsidR="000A76EB" w:rsidRDefault="001F7984" w:rsidP="000A76EB">
      <w:pPr>
        <w:pStyle w:val="NormalnyWeb"/>
        <w:tabs>
          <w:tab w:val="left" w:pos="4678"/>
          <w:tab w:val="left" w:pos="4891"/>
        </w:tabs>
        <w:spacing w:line="300" w:lineRule="exac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………………………………………….</w:t>
      </w:r>
      <w:r w:rsidR="00FA7882">
        <w:rPr>
          <w:rFonts w:ascii="Arial" w:hAnsi="Arial" w:cs="Arial"/>
        </w:rPr>
        <w:t xml:space="preserve">z siedzibą w </w:t>
      </w:r>
      <w:r>
        <w:rPr>
          <w:rFonts w:ascii="Arial" w:hAnsi="Arial" w:cs="Arial"/>
        </w:rPr>
        <w:t>………………….</w:t>
      </w:r>
      <w:r w:rsidR="00FA7882">
        <w:rPr>
          <w:rFonts w:ascii="Arial" w:hAnsi="Arial" w:cs="Arial"/>
        </w:rPr>
        <w:t xml:space="preserve"> pod adresem: </w:t>
      </w:r>
      <w:r>
        <w:rPr>
          <w:rFonts w:ascii="Arial" w:hAnsi="Arial" w:cs="Arial"/>
        </w:rPr>
        <w:t>……………………………………</w:t>
      </w:r>
    </w:p>
    <w:p w:rsidR="001F7984" w:rsidRDefault="000A76EB" w:rsidP="00FA7882">
      <w:pPr>
        <w:pStyle w:val="NormalnyWeb"/>
        <w:tabs>
          <w:tab w:val="left" w:pos="4678"/>
          <w:tab w:val="left" w:pos="4891"/>
        </w:tabs>
        <w:spacing w:line="300" w:lineRule="exac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NIP</w:t>
      </w:r>
      <w:r w:rsidR="001F7984">
        <w:rPr>
          <w:rFonts w:ascii="Arial" w:hAnsi="Arial" w:cs="Arial"/>
          <w:color w:val="000000"/>
        </w:rPr>
        <w:t>…………………………….</w:t>
      </w:r>
    </w:p>
    <w:p w:rsidR="00FA7882" w:rsidRDefault="00820105" w:rsidP="00FA7882">
      <w:pPr>
        <w:pStyle w:val="NormalnyWeb"/>
        <w:tabs>
          <w:tab w:val="left" w:pos="4678"/>
          <w:tab w:val="left" w:pos="4891"/>
        </w:tabs>
        <w:spacing w:line="300" w:lineRule="exact"/>
        <w:jc w:val="both"/>
      </w:pPr>
      <w:r>
        <w:rPr>
          <w:rFonts w:ascii="Arial" w:hAnsi="Arial" w:cs="Arial"/>
          <w:lang w:val="de-DE"/>
        </w:rPr>
        <w:t>reprezentowanym przez</w:t>
      </w:r>
      <w:r w:rsidR="00FA7882">
        <w:rPr>
          <w:rFonts w:ascii="Arial" w:hAnsi="Arial" w:cs="Arial"/>
          <w:lang w:val="de-DE"/>
        </w:rPr>
        <w:t xml:space="preserve"> </w:t>
      </w:r>
      <w:r w:rsidR="001F7984">
        <w:rPr>
          <w:rFonts w:ascii="Arial" w:hAnsi="Arial" w:cs="Arial"/>
          <w:lang w:val="de-DE"/>
        </w:rPr>
        <w:t>:</w:t>
      </w:r>
    </w:p>
    <w:p w:rsidR="00EC2395" w:rsidRPr="000A5B7C" w:rsidRDefault="001F7984" w:rsidP="00EC2395">
      <w:pPr>
        <w:pStyle w:val="Podtytu"/>
        <w:jc w:val="left"/>
        <w:rPr>
          <w:b w:val="0"/>
          <w:bCs w:val="0"/>
        </w:rPr>
      </w:pPr>
      <w:r>
        <w:rPr>
          <w:b w:val="0"/>
          <w:bCs w:val="0"/>
        </w:rPr>
        <w:t>……………………………………………………………………………………………………..</w:t>
      </w:r>
    </w:p>
    <w:p w:rsidR="00EC2395" w:rsidRPr="000A5B7C" w:rsidRDefault="00EC2395" w:rsidP="00EC2395">
      <w:pPr>
        <w:pStyle w:val="Podtytu"/>
        <w:jc w:val="both"/>
      </w:pPr>
      <w:r w:rsidRPr="000A5B7C">
        <w:rPr>
          <w:b w:val="0"/>
          <w:bCs w:val="0"/>
        </w:rPr>
        <w:t>zwan</w:t>
      </w:r>
      <w:r w:rsidR="000A76EB">
        <w:rPr>
          <w:b w:val="0"/>
          <w:bCs w:val="0"/>
        </w:rPr>
        <w:t>ym</w:t>
      </w:r>
      <w:r w:rsidRPr="000A5B7C">
        <w:rPr>
          <w:b w:val="0"/>
          <w:bCs w:val="0"/>
        </w:rPr>
        <w:t xml:space="preserve"> w dalszej części umowy</w:t>
      </w:r>
      <w:r w:rsidRPr="000A5B7C">
        <w:t xml:space="preserve"> Wykonawcą,</w:t>
      </w:r>
    </w:p>
    <w:p w:rsidR="00EC2395" w:rsidRPr="000A5B7C" w:rsidRDefault="00EC2395" w:rsidP="00EC2395">
      <w:pPr>
        <w:rPr>
          <w:rFonts w:ascii="Arial" w:hAnsi="Arial" w:cs="Arial"/>
        </w:rPr>
      </w:pPr>
    </w:p>
    <w:p w:rsidR="00A70B04" w:rsidRDefault="00A70B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E6061" w:rsidRPr="00EC2395" w:rsidRDefault="00A70B0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8E6061">
        <w:rPr>
          <w:rFonts w:ascii="Arial" w:hAnsi="Arial" w:cs="Arial"/>
        </w:rPr>
        <w:t xml:space="preserve">  </w:t>
      </w:r>
      <w:r w:rsidRPr="00EC2395">
        <w:rPr>
          <w:rFonts w:ascii="Arial" w:hAnsi="Arial" w:cs="Arial"/>
          <w:b/>
        </w:rPr>
        <w:t>§ 1</w:t>
      </w:r>
    </w:p>
    <w:p w:rsidR="00FA7882" w:rsidRDefault="00A70B04" w:rsidP="004F190B">
      <w:pPr>
        <w:numPr>
          <w:ilvl w:val="0"/>
          <w:numId w:val="21"/>
        </w:numPr>
        <w:tabs>
          <w:tab w:val="left" w:pos="360"/>
        </w:tabs>
        <w:ind w:hanging="720"/>
        <w:jc w:val="both"/>
        <w:rPr>
          <w:rFonts w:ascii="Arial" w:hAnsi="Arial" w:cs="Arial"/>
        </w:rPr>
      </w:pPr>
      <w:r w:rsidRPr="00F350DA">
        <w:rPr>
          <w:rFonts w:ascii="Arial" w:hAnsi="Arial" w:cs="Arial"/>
        </w:rPr>
        <w:t xml:space="preserve">Zamawiający zleca, a Wykonawca przyjmuje do </w:t>
      </w:r>
      <w:r w:rsidR="00FA7882" w:rsidRPr="00F350DA">
        <w:rPr>
          <w:rFonts w:ascii="Arial" w:hAnsi="Arial" w:cs="Arial"/>
        </w:rPr>
        <w:t>wykonania</w:t>
      </w:r>
      <w:r w:rsidR="000733CD">
        <w:rPr>
          <w:rFonts w:ascii="Arial" w:hAnsi="Arial" w:cs="Arial"/>
        </w:rPr>
        <w:t xml:space="preserve">: </w:t>
      </w:r>
    </w:p>
    <w:p w:rsidR="000A76EB" w:rsidRPr="005019FF" w:rsidRDefault="000A76EB" w:rsidP="000A76EB">
      <w:pPr>
        <w:tabs>
          <w:tab w:val="left" w:pos="360"/>
        </w:tabs>
        <w:ind w:left="720"/>
        <w:jc w:val="both"/>
        <w:rPr>
          <w:rFonts w:ascii="Arial" w:hAnsi="Arial" w:cs="Arial"/>
        </w:rPr>
      </w:pPr>
    </w:p>
    <w:p w:rsidR="005019FF" w:rsidRPr="005019FF" w:rsidRDefault="005019FF" w:rsidP="004F190B">
      <w:pPr>
        <w:numPr>
          <w:ilvl w:val="1"/>
          <w:numId w:val="28"/>
        </w:numPr>
        <w:tabs>
          <w:tab w:val="clear" w:pos="1440"/>
          <w:tab w:val="num" w:pos="709"/>
        </w:tabs>
        <w:ind w:left="709" w:hanging="283"/>
        <w:jc w:val="both"/>
        <w:rPr>
          <w:rFonts w:ascii="Arial" w:hAnsi="Arial" w:cs="Arial"/>
        </w:rPr>
      </w:pPr>
      <w:r w:rsidRPr="005019FF">
        <w:rPr>
          <w:rFonts w:ascii="Arial" w:hAnsi="Arial" w:cs="Arial"/>
        </w:rPr>
        <w:t>wyznaczenie miejsca odkładu urobku,</w:t>
      </w:r>
    </w:p>
    <w:p w:rsidR="005019FF" w:rsidRPr="005019FF" w:rsidRDefault="005019FF" w:rsidP="004F190B">
      <w:pPr>
        <w:numPr>
          <w:ilvl w:val="1"/>
          <w:numId w:val="28"/>
        </w:numPr>
        <w:tabs>
          <w:tab w:val="clear" w:pos="1440"/>
          <w:tab w:val="num" w:pos="709"/>
        </w:tabs>
        <w:ind w:left="709" w:hanging="283"/>
        <w:jc w:val="both"/>
        <w:rPr>
          <w:rFonts w:ascii="Arial" w:hAnsi="Arial" w:cs="Arial"/>
        </w:rPr>
      </w:pPr>
      <w:r w:rsidRPr="005019FF">
        <w:rPr>
          <w:rFonts w:ascii="Arial" w:hAnsi="Arial" w:cs="Arial"/>
        </w:rPr>
        <w:t>wykonanie R</w:t>
      </w:r>
      <w:r w:rsidRPr="005019FF">
        <w:rPr>
          <w:rFonts w:ascii="Arial" w:eastAsia="Univers-PL" w:hAnsi="Arial" w:cs="Arial"/>
        </w:rPr>
        <w:t>aportu o oddziaływaniu przedsięwzięcia usuwania</w:t>
      </w:r>
      <w:r w:rsidRPr="005019FF">
        <w:rPr>
          <w:rFonts w:ascii="Arial" w:hAnsi="Arial" w:cs="Arial"/>
        </w:rPr>
        <w:t xml:space="preserve"> </w:t>
      </w:r>
      <w:r w:rsidRPr="005019FF">
        <w:rPr>
          <w:rFonts w:ascii="Arial" w:eastAsia="Univers-PL" w:hAnsi="Arial" w:cs="Arial"/>
        </w:rPr>
        <w:t>do morza urobku</w:t>
      </w:r>
      <w:r w:rsidRPr="005019FF">
        <w:rPr>
          <w:rFonts w:ascii="Arial" w:eastAsia="Univers-PL" w:hAnsi="Arial" w:cs="Arial"/>
        </w:rPr>
        <w:br/>
        <w:t>z pogłębiania dna na środowisko</w:t>
      </w:r>
      <w:r w:rsidRPr="005019FF">
        <w:rPr>
          <w:rFonts w:ascii="Arial" w:hAnsi="Arial" w:cs="Arial"/>
        </w:rPr>
        <w:t xml:space="preserve"> </w:t>
      </w:r>
      <w:r w:rsidRPr="005019FF">
        <w:rPr>
          <w:rFonts w:ascii="Arial" w:eastAsia="Univers-PL" w:hAnsi="Arial" w:cs="Arial"/>
        </w:rPr>
        <w:t>morskie wraz ze wskazaniem praktycznych działań</w:t>
      </w:r>
      <w:r w:rsidRPr="005019FF">
        <w:rPr>
          <w:rFonts w:ascii="Arial" w:hAnsi="Arial" w:cs="Arial"/>
        </w:rPr>
        <w:t xml:space="preserve"> </w:t>
      </w:r>
      <w:r w:rsidRPr="005019FF">
        <w:rPr>
          <w:rFonts w:ascii="Arial" w:eastAsia="Univers-PL" w:hAnsi="Arial" w:cs="Arial"/>
        </w:rPr>
        <w:t>mających na celu zmniejszenie ewentualnego niekorzystnego</w:t>
      </w:r>
      <w:r w:rsidRPr="005019FF">
        <w:rPr>
          <w:rFonts w:ascii="Arial" w:hAnsi="Arial" w:cs="Arial"/>
        </w:rPr>
        <w:t xml:space="preserve"> </w:t>
      </w:r>
      <w:r w:rsidRPr="005019FF">
        <w:rPr>
          <w:rFonts w:ascii="Arial" w:eastAsia="Univers-PL" w:hAnsi="Arial" w:cs="Arial"/>
        </w:rPr>
        <w:t>wpływu,</w:t>
      </w:r>
      <w:r w:rsidRPr="005019FF">
        <w:rPr>
          <w:rFonts w:ascii="Arial" w:hAnsi="Arial" w:cs="Arial"/>
        </w:rPr>
        <w:t xml:space="preserve"> dla zadania pod nazwą </w:t>
      </w:r>
      <w:r w:rsidR="004F190B">
        <w:rPr>
          <w:rFonts w:ascii="Arial" w:hAnsi="Arial" w:cs="Arial"/>
          <w:b/>
          <w:i/>
          <w:sz w:val="22"/>
          <w:szCs w:val="22"/>
        </w:rPr>
        <w:t>„Usuwanie do morza urobku pochodzącego z prac utrzymaniowych na torze podejściowym oraz torach wodnych w Porcie Kołobrzeg wraz z obrotnicami i osadnikami”</w:t>
      </w:r>
      <w:r w:rsidRPr="005019F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z </w:t>
      </w:r>
      <w:r w:rsidRPr="005019FF">
        <w:rPr>
          <w:rFonts w:ascii="Arial" w:hAnsi="Arial" w:cs="Arial"/>
        </w:rPr>
        <w:t>uwzględnieniem wszystkich potencjalnych miejsc klapowania, oraz z uwzględnieniem potencjalnego oddziaływania na obszary sieci Natura 2000,</w:t>
      </w:r>
    </w:p>
    <w:p w:rsidR="005019FF" w:rsidRPr="005019FF" w:rsidRDefault="005019FF" w:rsidP="004F190B">
      <w:pPr>
        <w:numPr>
          <w:ilvl w:val="1"/>
          <w:numId w:val="28"/>
        </w:numPr>
        <w:tabs>
          <w:tab w:val="clear" w:pos="1440"/>
          <w:tab w:val="num" w:pos="709"/>
        </w:tabs>
        <w:ind w:left="709" w:hanging="283"/>
        <w:jc w:val="both"/>
        <w:rPr>
          <w:rFonts w:ascii="Arial" w:hAnsi="Arial" w:cs="Arial"/>
        </w:rPr>
      </w:pPr>
      <w:r w:rsidRPr="005019FF">
        <w:rPr>
          <w:rFonts w:ascii="Arial" w:hAnsi="Arial" w:cs="Arial"/>
        </w:rPr>
        <w:t>złożenie w</w:t>
      </w:r>
      <w:r w:rsidRPr="005019FF">
        <w:rPr>
          <w:rFonts w:ascii="Arial" w:eastAsia="Univers-PL" w:hAnsi="Arial" w:cs="Arial"/>
        </w:rPr>
        <w:t>niosku o wydanie zezwolenia na usuwanie</w:t>
      </w:r>
      <w:r w:rsidRPr="005019FF">
        <w:rPr>
          <w:rFonts w:ascii="Arial" w:hAnsi="Arial" w:cs="Arial"/>
        </w:rPr>
        <w:t xml:space="preserve"> </w:t>
      </w:r>
      <w:r w:rsidRPr="005019FF">
        <w:rPr>
          <w:rFonts w:ascii="Arial" w:eastAsia="Univers-PL" w:hAnsi="Arial" w:cs="Arial"/>
        </w:rPr>
        <w:t xml:space="preserve">do morza urobku z pogłębiania dna wraz z załącznikami, zgodnie z </w:t>
      </w:r>
      <w:r w:rsidRPr="005019FF">
        <w:rPr>
          <w:rFonts w:ascii="Arial" w:eastAsia="Univers-PL" w:hAnsi="Arial" w:cs="Arial"/>
          <w:i/>
        </w:rPr>
        <w:t>rozporządzeniem Ministra Transportu i Budownictwa z dnia 26 stycznia 2006 r.</w:t>
      </w:r>
      <w:r w:rsidRPr="005019FF">
        <w:rPr>
          <w:rFonts w:ascii="Arial" w:hAnsi="Arial" w:cs="Arial"/>
          <w:i/>
        </w:rPr>
        <w:t xml:space="preserve"> </w:t>
      </w:r>
      <w:r w:rsidRPr="005019FF">
        <w:rPr>
          <w:rFonts w:ascii="Arial" w:eastAsia="Univers-BoldPL" w:hAnsi="Arial" w:cs="Arial"/>
          <w:bCs/>
          <w:i/>
        </w:rPr>
        <w:t>w sprawie trybu wydawania zezwoleń na usuwanie do morza urobku z pogłębiania dna</w:t>
      </w:r>
      <w:r w:rsidRPr="005019FF">
        <w:rPr>
          <w:rFonts w:ascii="Arial" w:hAnsi="Arial" w:cs="Arial"/>
          <w:i/>
        </w:rPr>
        <w:t xml:space="preserve"> </w:t>
      </w:r>
      <w:r w:rsidRPr="005019FF">
        <w:rPr>
          <w:rFonts w:ascii="Arial" w:eastAsia="Univers-BoldPL" w:hAnsi="Arial" w:cs="Arial"/>
          <w:bCs/>
          <w:i/>
        </w:rPr>
        <w:t>oraz na zatapianie w morzu odpadów lub innych substancji (Dz. U. z 2006 r. Nr 22, poz. 166)</w:t>
      </w:r>
      <w:r w:rsidRPr="005019FF">
        <w:rPr>
          <w:rFonts w:ascii="Arial" w:eastAsia="Univers-BoldPL" w:hAnsi="Arial" w:cs="Arial"/>
          <w:bCs/>
        </w:rPr>
        <w:t xml:space="preserve"> i uzyskanie zezwolenia</w:t>
      </w:r>
      <w:r w:rsidRPr="005019FF">
        <w:rPr>
          <w:rFonts w:ascii="Arial" w:hAnsi="Arial" w:cs="Arial"/>
        </w:rPr>
        <w:t xml:space="preserve"> Dyrektora Urzędu Morskiego</w:t>
      </w:r>
      <w:r>
        <w:rPr>
          <w:rFonts w:ascii="Arial" w:hAnsi="Arial" w:cs="Arial"/>
        </w:rPr>
        <w:t xml:space="preserve"> </w:t>
      </w:r>
      <w:r w:rsidRPr="005019FF">
        <w:rPr>
          <w:rFonts w:ascii="Arial" w:hAnsi="Arial" w:cs="Arial"/>
        </w:rPr>
        <w:t>w Szczecinie</w:t>
      </w:r>
      <w:r>
        <w:rPr>
          <w:rFonts w:ascii="Arial" w:hAnsi="Arial" w:cs="Arial"/>
        </w:rPr>
        <w:t>.</w:t>
      </w:r>
    </w:p>
    <w:p w:rsidR="000A76EB" w:rsidRPr="000A76EB" w:rsidRDefault="000A76EB" w:rsidP="000A76EB">
      <w:pPr>
        <w:tabs>
          <w:tab w:val="left" w:pos="360"/>
        </w:tabs>
        <w:ind w:left="284"/>
        <w:jc w:val="both"/>
        <w:rPr>
          <w:rFonts w:ascii="Arial" w:hAnsi="Arial" w:cs="Arial"/>
        </w:rPr>
      </w:pPr>
    </w:p>
    <w:p w:rsidR="00747144" w:rsidRPr="000A76EB" w:rsidRDefault="000A76EB" w:rsidP="004B5090">
      <w:pPr>
        <w:numPr>
          <w:ilvl w:val="0"/>
          <w:numId w:val="21"/>
        </w:numPr>
        <w:tabs>
          <w:tab w:val="left" w:pos="360"/>
        </w:tabs>
        <w:ind w:left="360"/>
        <w:jc w:val="both"/>
        <w:rPr>
          <w:rFonts w:ascii="Arial" w:hAnsi="Arial"/>
        </w:rPr>
      </w:pPr>
      <w:r w:rsidRPr="000A76EB">
        <w:rPr>
          <w:rFonts w:ascii="Arial" w:hAnsi="Arial" w:cs="Arial"/>
        </w:rPr>
        <w:t xml:space="preserve">Przedmiot umowy zostanie wykonany zgodnie z opisem przedmiotu zamówienia stanowiącym załącznik nr 1 do umowy, oraz zgodnie </w:t>
      </w:r>
      <w:r w:rsidR="00CB3125" w:rsidRPr="000A76EB">
        <w:rPr>
          <w:rFonts w:ascii="Arial" w:hAnsi="Arial"/>
        </w:rPr>
        <w:t>z </w:t>
      </w:r>
      <w:r w:rsidR="00B418B8" w:rsidRPr="000A76EB">
        <w:rPr>
          <w:rFonts w:ascii="Arial" w:hAnsi="Arial"/>
        </w:rPr>
        <w:t>wytycznymi i wskazaniami Zamawiającego</w:t>
      </w:r>
      <w:r w:rsidR="00E91EF8" w:rsidRPr="000A76EB">
        <w:rPr>
          <w:rFonts w:ascii="Arial" w:hAnsi="Arial"/>
        </w:rPr>
        <w:t xml:space="preserve">. </w:t>
      </w:r>
    </w:p>
    <w:p w:rsidR="000733CD" w:rsidRDefault="000733CD" w:rsidP="00747144">
      <w:pPr>
        <w:tabs>
          <w:tab w:val="left" w:pos="360"/>
          <w:tab w:val="left" w:pos="426"/>
        </w:tabs>
        <w:ind w:left="360"/>
        <w:jc w:val="both"/>
        <w:rPr>
          <w:rFonts w:ascii="Arial" w:hAnsi="Arial"/>
        </w:rPr>
      </w:pPr>
    </w:p>
    <w:p w:rsidR="00820105" w:rsidRPr="00DB55B5" w:rsidRDefault="008E6061" w:rsidP="0088150D">
      <w:pPr>
        <w:ind w:left="3540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E051D8">
        <w:rPr>
          <w:rFonts w:ascii="Arial" w:hAnsi="Arial" w:cs="Arial"/>
          <w:b/>
        </w:rPr>
        <w:t xml:space="preserve">§ </w:t>
      </w:r>
      <w:r w:rsidR="00FA7882">
        <w:rPr>
          <w:rFonts w:ascii="Arial" w:hAnsi="Arial" w:cs="Arial"/>
          <w:b/>
        </w:rPr>
        <w:t>2</w:t>
      </w:r>
    </w:p>
    <w:p w:rsidR="00AC1911" w:rsidRPr="004F190B" w:rsidRDefault="00AC1911" w:rsidP="004F190B">
      <w:pPr>
        <w:numPr>
          <w:ilvl w:val="0"/>
          <w:numId w:val="37"/>
        </w:numPr>
        <w:tabs>
          <w:tab w:val="clear" w:pos="720"/>
          <w:tab w:val="num" w:pos="426"/>
          <w:tab w:val="left" w:pos="1260"/>
        </w:tabs>
        <w:ind w:left="426" w:hanging="426"/>
        <w:jc w:val="both"/>
        <w:rPr>
          <w:rFonts w:ascii="Arial" w:hAnsi="Arial" w:cs="Arial"/>
        </w:rPr>
      </w:pPr>
      <w:r w:rsidRPr="004F190B">
        <w:rPr>
          <w:rFonts w:ascii="Arial" w:hAnsi="Arial" w:cs="Arial"/>
        </w:rPr>
        <w:t>Przedmiot umowy zostanie wykonany w terminie</w:t>
      </w:r>
      <w:r w:rsidR="00FA7882" w:rsidRPr="004F190B">
        <w:rPr>
          <w:rFonts w:ascii="Arial" w:hAnsi="Arial" w:cs="Arial"/>
        </w:rPr>
        <w:t xml:space="preserve">: </w:t>
      </w:r>
      <w:r w:rsidR="000733CD" w:rsidRPr="004F190B">
        <w:rPr>
          <w:rFonts w:ascii="Arial" w:hAnsi="Arial" w:cs="Arial"/>
          <w:b/>
        </w:rPr>
        <w:t>18</w:t>
      </w:r>
      <w:r w:rsidR="00747144" w:rsidRPr="004F190B">
        <w:rPr>
          <w:rFonts w:ascii="Arial" w:hAnsi="Arial" w:cs="Arial"/>
          <w:b/>
        </w:rPr>
        <w:t>0</w:t>
      </w:r>
      <w:r w:rsidR="00E33F24" w:rsidRPr="004F190B">
        <w:rPr>
          <w:rFonts w:ascii="Arial" w:hAnsi="Arial" w:cs="Arial"/>
          <w:b/>
        </w:rPr>
        <w:t xml:space="preserve"> </w:t>
      </w:r>
      <w:r w:rsidR="00747144" w:rsidRPr="004F190B">
        <w:rPr>
          <w:rFonts w:ascii="Arial" w:hAnsi="Arial" w:cs="Arial"/>
          <w:b/>
        </w:rPr>
        <w:t>dni od daty podpisania umowy</w:t>
      </w:r>
      <w:r w:rsidRPr="004F190B">
        <w:rPr>
          <w:rFonts w:ascii="Arial" w:hAnsi="Arial" w:cs="Arial"/>
          <w:b/>
        </w:rPr>
        <w:t>.</w:t>
      </w:r>
    </w:p>
    <w:p w:rsidR="003F4400" w:rsidRDefault="003F4400" w:rsidP="004F190B">
      <w:pPr>
        <w:numPr>
          <w:ilvl w:val="0"/>
          <w:numId w:val="37"/>
        </w:numPr>
        <w:tabs>
          <w:tab w:val="clear" w:pos="720"/>
          <w:tab w:val="num" w:pos="426"/>
          <w:tab w:val="left" w:pos="1260"/>
        </w:tabs>
        <w:ind w:left="426" w:hanging="426"/>
        <w:jc w:val="both"/>
        <w:rPr>
          <w:rFonts w:ascii="Arial" w:hAnsi="Arial" w:cs="Arial"/>
        </w:rPr>
      </w:pPr>
      <w:r w:rsidRPr="004F190B">
        <w:rPr>
          <w:rFonts w:ascii="Arial" w:hAnsi="Arial" w:cs="Arial"/>
        </w:rPr>
        <w:t xml:space="preserve">Dokumentem potwierdzającym przyjęcie przez Zamawiającego wykonanego przedmiotu umowy jest protokół odbioru, podpisany przez upoważnionych </w:t>
      </w:r>
      <w:r w:rsidRPr="004F190B">
        <w:rPr>
          <w:rFonts w:ascii="Arial" w:hAnsi="Arial" w:cs="Arial"/>
        </w:rPr>
        <w:lastRenderedPageBreak/>
        <w:t xml:space="preserve">przedstawicieli Stron, po dostarczeniu przez Wykonawcę decyzji </w:t>
      </w:r>
      <w:r w:rsidR="008013FF" w:rsidRPr="004F190B">
        <w:rPr>
          <w:rFonts w:ascii="Arial" w:hAnsi="Arial" w:cs="Arial"/>
        </w:rPr>
        <w:t>o po</w:t>
      </w:r>
      <w:r w:rsidRPr="004F190B">
        <w:rPr>
          <w:rFonts w:ascii="Arial" w:hAnsi="Arial" w:cs="Arial"/>
        </w:rPr>
        <w:t>zwoleni</w:t>
      </w:r>
      <w:r w:rsidR="008013FF" w:rsidRPr="004F190B">
        <w:rPr>
          <w:rFonts w:ascii="Arial" w:hAnsi="Arial" w:cs="Arial"/>
        </w:rPr>
        <w:t>u</w:t>
      </w:r>
      <w:r w:rsidRPr="004F190B">
        <w:rPr>
          <w:rFonts w:ascii="Arial" w:hAnsi="Arial" w:cs="Arial"/>
        </w:rPr>
        <w:t xml:space="preserve"> na usuwanie  do morza urobku z pogłębiania dna.</w:t>
      </w:r>
    </w:p>
    <w:p w:rsidR="001908C5" w:rsidRDefault="008314A1" w:rsidP="004F190B">
      <w:pPr>
        <w:numPr>
          <w:ilvl w:val="0"/>
          <w:numId w:val="37"/>
        </w:numPr>
        <w:tabs>
          <w:tab w:val="clear" w:pos="720"/>
          <w:tab w:val="num" w:pos="426"/>
          <w:tab w:val="left" w:pos="1260"/>
        </w:tabs>
        <w:ind w:left="426" w:hanging="426"/>
        <w:jc w:val="both"/>
        <w:rPr>
          <w:rFonts w:ascii="Arial" w:hAnsi="Arial" w:cs="Arial"/>
        </w:rPr>
      </w:pPr>
      <w:r w:rsidRPr="004F190B">
        <w:rPr>
          <w:rFonts w:ascii="Arial" w:hAnsi="Arial" w:cs="Arial"/>
        </w:rPr>
        <w:t>Jeżeli w trakcie odbioru okaże się, że przed</w:t>
      </w:r>
      <w:r w:rsidR="001908C5" w:rsidRPr="004F190B">
        <w:rPr>
          <w:rFonts w:ascii="Arial" w:hAnsi="Arial" w:cs="Arial"/>
        </w:rPr>
        <w:t xml:space="preserve">miot umowy ma wady, Zamawiający </w:t>
      </w:r>
      <w:r w:rsidRPr="004F190B">
        <w:rPr>
          <w:rFonts w:ascii="Arial" w:hAnsi="Arial" w:cs="Arial"/>
        </w:rPr>
        <w:t>wyznaczy Wykonawcy dodatkowy termin na ich usunięcie, nie krótszy niż 7 dni</w:t>
      </w:r>
      <w:r w:rsidR="004F190B" w:rsidRPr="004F190B">
        <w:rPr>
          <w:rFonts w:ascii="Arial" w:hAnsi="Arial" w:cs="Arial"/>
        </w:rPr>
        <w:t>.</w:t>
      </w:r>
    </w:p>
    <w:p w:rsidR="003F4400" w:rsidRPr="004F190B" w:rsidRDefault="008013FF" w:rsidP="004F190B">
      <w:pPr>
        <w:numPr>
          <w:ilvl w:val="0"/>
          <w:numId w:val="37"/>
        </w:numPr>
        <w:tabs>
          <w:tab w:val="clear" w:pos="720"/>
          <w:tab w:val="num" w:pos="426"/>
          <w:tab w:val="left" w:pos="1260"/>
        </w:tabs>
        <w:ind w:left="426" w:hanging="426"/>
        <w:jc w:val="both"/>
        <w:rPr>
          <w:rFonts w:ascii="Arial" w:hAnsi="Arial" w:cs="Arial"/>
        </w:rPr>
      </w:pPr>
      <w:r w:rsidRPr="004F190B">
        <w:rPr>
          <w:rFonts w:ascii="Arial" w:hAnsi="Arial" w:cs="Arial"/>
        </w:rPr>
        <w:t>Protokół odbioru</w:t>
      </w:r>
      <w:r w:rsidR="00277FE7" w:rsidRPr="004F190B">
        <w:rPr>
          <w:rFonts w:ascii="Arial" w:hAnsi="Arial" w:cs="Arial"/>
        </w:rPr>
        <w:t xml:space="preserve">, o którym mowa w ust. 2 </w:t>
      </w:r>
      <w:r w:rsidR="003F4400" w:rsidRPr="004F190B">
        <w:rPr>
          <w:rFonts w:ascii="Arial" w:hAnsi="Arial" w:cs="Arial"/>
        </w:rPr>
        <w:t>stanowi podstawę do wystawienia faktury VAT.</w:t>
      </w:r>
    </w:p>
    <w:p w:rsidR="003F4400" w:rsidRPr="007765A9" w:rsidRDefault="003F4400" w:rsidP="003F4400">
      <w:pPr>
        <w:ind w:left="1080"/>
        <w:jc w:val="both"/>
        <w:rPr>
          <w:rFonts w:ascii="Arial" w:hAnsi="Arial" w:cs="Arial"/>
          <w:b/>
          <w:bCs/>
        </w:rPr>
      </w:pPr>
    </w:p>
    <w:p w:rsidR="008E6061" w:rsidRPr="007253C5" w:rsidRDefault="00AF0E17" w:rsidP="0088150D">
      <w:pPr>
        <w:jc w:val="center"/>
        <w:rPr>
          <w:rFonts w:ascii="Arial" w:hAnsi="Arial" w:cs="Arial"/>
          <w:b/>
        </w:rPr>
      </w:pPr>
      <w:r w:rsidRPr="00CF2C95">
        <w:rPr>
          <w:rFonts w:ascii="Arial" w:hAnsi="Arial" w:cs="Arial"/>
          <w:b/>
        </w:rPr>
        <w:t xml:space="preserve">§ </w:t>
      </w:r>
      <w:r w:rsidR="00AC1911">
        <w:rPr>
          <w:rFonts w:ascii="Arial" w:hAnsi="Arial" w:cs="Arial"/>
          <w:b/>
        </w:rPr>
        <w:t>3</w:t>
      </w:r>
    </w:p>
    <w:p w:rsidR="002C1CFE" w:rsidRPr="00846EB9" w:rsidRDefault="002C1CFE" w:rsidP="00BA4B84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Przedstawicielem Zamawiająceg</w:t>
      </w:r>
      <w:r w:rsidR="00E91EF8">
        <w:rPr>
          <w:rFonts w:ascii="Arial" w:hAnsi="Arial" w:cs="Arial"/>
        </w:rPr>
        <w:t>o, uprawnionym do kontroli prac</w:t>
      </w:r>
      <w:r>
        <w:rPr>
          <w:rFonts w:ascii="Arial" w:hAnsi="Arial" w:cs="Arial"/>
        </w:rPr>
        <w:t xml:space="preserve"> i dokonywania uzgodnień z Wykonawcą będzie </w:t>
      </w:r>
      <w:r w:rsidR="004F190B">
        <w:rPr>
          <w:rFonts w:ascii="Arial" w:hAnsi="Arial" w:cs="Arial"/>
        </w:rPr>
        <w:t>Aleksandra Miklas</w:t>
      </w:r>
      <w:r w:rsidR="00820105">
        <w:rPr>
          <w:rFonts w:ascii="Arial" w:hAnsi="Arial" w:cs="Arial"/>
        </w:rPr>
        <w:t>:</w:t>
      </w:r>
      <w:r w:rsidR="00747144">
        <w:rPr>
          <w:rFonts w:ascii="Arial" w:hAnsi="Arial" w:cs="Arial"/>
        </w:rPr>
        <w:t xml:space="preserve"> Tel</w:t>
      </w:r>
      <w:r w:rsidR="00FF28F4">
        <w:rPr>
          <w:rFonts w:ascii="Arial" w:hAnsi="Arial" w:cs="Arial"/>
        </w:rPr>
        <w:t>: 91</w:t>
      </w:r>
      <w:r w:rsidR="004F190B">
        <w:rPr>
          <w:rFonts w:ascii="Arial" w:hAnsi="Arial" w:cs="Arial"/>
        </w:rPr>
        <w:t xml:space="preserve"> 4403358</w:t>
      </w:r>
      <w:r w:rsidR="00820105">
        <w:rPr>
          <w:rFonts w:ascii="Arial" w:hAnsi="Arial" w:cs="Arial"/>
        </w:rPr>
        <w:t>, 60</w:t>
      </w:r>
      <w:r w:rsidR="004F190B">
        <w:rPr>
          <w:rFonts w:ascii="Arial" w:hAnsi="Arial" w:cs="Arial"/>
        </w:rPr>
        <w:t>9027227</w:t>
      </w:r>
      <w:r w:rsidR="00E40C2A">
        <w:rPr>
          <w:rFonts w:ascii="Arial" w:hAnsi="Arial" w:cs="Arial"/>
        </w:rPr>
        <w:t xml:space="preserve">, Email: </w:t>
      </w:r>
      <w:r w:rsidR="004F190B">
        <w:rPr>
          <w:rFonts w:ascii="Arial" w:hAnsi="Arial" w:cs="Arial"/>
        </w:rPr>
        <w:t>amiklas</w:t>
      </w:r>
      <w:r w:rsidR="00E40C2A">
        <w:rPr>
          <w:rFonts w:ascii="Arial" w:hAnsi="Arial" w:cs="Arial"/>
        </w:rPr>
        <w:t>@ums.gov.pl</w:t>
      </w:r>
    </w:p>
    <w:p w:rsidR="002C1CFE" w:rsidRPr="00A13737" w:rsidRDefault="002C1CFE" w:rsidP="00BA4B84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Przedstawicielem Wykonawcy będzie</w:t>
      </w:r>
      <w:r w:rsidR="00747144">
        <w:rPr>
          <w:rFonts w:ascii="Arial" w:hAnsi="Arial" w:cs="Arial"/>
        </w:rPr>
        <w:t>………………….</w:t>
      </w:r>
      <w:r w:rsidR="00343B86">
        <w:rPr>
          <w:rFonts w:ascii="Arial" w:hAnsi="Arial" w:cs="Arial"/>
        </w:rPr>
        <w:t xml:space="preserve">, e-mail: </w:t>
      </w:r>
    </w:p>
    <w:p w:rsidR="002C1CFE" w:rsidRDefault="002C1CFE" w:rsidP="00EA61D2">
      <w:pPr>
        <w:jc w:val="both"/>
        <w:rPr>
          <w:rFonts w:ascii="Arial" w:hAnsi="Arial" w:cs="Arial"/>
        </w:rPr>
      </w:pPr>
    </w:p>
    <w:p w:rsidR="008E6061" w:rsidRPr="00A0107D" w:rsidRDefault="00A0107D" w:rsidP="00557C94">
      <w:pPr>
        <w:jc w:val="center"/>
        <w:rPr>
          <w:rFonts w:ascii="Arial" w:hAnsi="Arial" w:cs="Arial"/>
          <w:b/>
        </w:rPr>
      </w:pPr>
      <w:r w:rsidRPr="00A0107D">
        <w:rPr>
          <w:rFonts w:ascii="Arial" w:hAnsi="Arial" w:cs="Arial"/>
          <w:b/>
        </w:rPr>
        <w:t xml:space="preserve">§ </w:t>
      </w:r>
      <w:r w:rsidR="00D856B0">
        <w:rPr>
          <w:rFonts w:ascii="Arial" w:hAnsi="Arial" w:cs="Arial"/>
          <w:b/>
        </w:rPr>
        <w:t>4</w:t>
      </w:r>
    </w:p>
    <w:p w:rsidR="00EC2395" w:rsidRPr="00633466" w:rsidRDefault="00EC2395" w:rsidP="00EC2395">
      <w:pPr>
        <w:pStyle w:val="Tekstpodstawowywcity"/>
        <w:numPr>
          <w:ilvl w:val="0"/>
          <w:numId w:val="4"/>
        </w:numPr>
        <w:tabs>
          <w:tab w:val="left" w:pos="4070"/>
        </w:tabs>
        <w:spacing w:after="0"/>
        <w:jc w:val="both"/>
        <w:rPr>
          <w:rFonts w:ascii="Arial" w:hAnsi="Arial" w:cs="Arial"/>
          <w:szCs w:val="24"/>
        </w:rPr>
      </w:pPr>
      <w:r w:rsidRPr="00633466">
        <w:rPr>
          <w:rFonts w:ascii="Arial" w:hAnsi="Arial" w:cs="Arial"/>
          <w:szCs w:val="24"/>
        </w:rPr>
        <w:t xml:space="preserve">Wysokość wynagrodzenia przysługującego Wykonawcy za wykonanie przedmiotu umowy, strony ustalają na kwotę  </w:t>
      </w:r>
      <w:r w:rsidR="00747144">
        <w:rPr>
          <w:rFonts w:ascii="Arial" w:hAnsi="Arial" w:cs="Arial"/>
          <w:b/>
          <w:szCs w:val="24"/>
        </w:rPr>
        <w:t>…………………</w:t>
      </w:r>
      <w:r w:rsidR="00B34FCD">
        <w:rPr>
          <w:rFonts w:ascii="Arial" w:hAnsi="Arial" w:cs="Arial"/>
          <w:szCs w:val="24"/>
        </w:rPr>
        <w:t xml:space="preserve">zł </w:t>
      </w:r>
      <w:r w:rsidRPr="00633466">
        <w:rPr>
          <w:rFonts w:ascii="Arial" w:hAnsi="Arial" w:cs="Arial"/>
          <w:szCs w:val="24"/>
        </w:rPr>
        <w:t>netto (słownie złotych:</w:t>
      </w:r>
      <w:r w:rsidR="00747144">
        <w:rPr>
          <w:rFonts w:ascii="Arial" w:hAnsi="Arial" w:cs="Arial"/>
          <w:szCs w:val="24"/>
        </w:rPr>
        <w:t>…………………</w:t>
      </w:r>
      <w:r w:rsidR="000752BB">
        <w:rPr>
          <w:rFonts w:ascii="Arial" w:hAnsi="Arial" w:cs="Arial"/>
          <w:szCs w:val="24"/>
        </w:rPr>
        <w:t>)</w:t>
      </w:r>
      <w:r w:rsidR="00226EE0">
        <w:rPr>
          <w:rFonts w:ascii="Arial" w:hAnsi="Arial" w:cs="Arial"/>
          <w:szCs w:val="24"/>
        </w:rPr>
        <w:t>.</w:t>
      </w:r>
      <w:r w:rsidRPr="00226EE0">
        <w:rPr>
          <w:rFonts w:ascii="Arial" w:hAnsi="Arial" w:cs="Arial"/>
          <w:szCs w:val="24"/>
        </w:rPr>
        <w:t xml:space="preserve"> </w:t>
      </w:r>
      <w:r w:rsidR="00226EE0" w:rsidRPr="00226EE0">
        <w:rPr>
          <w:rFonts w:ascii="Arial" w:hAnsi="Arial" w:cs="Arial"/>
        </w:rPr>
        <w:t xml:space="preserve">Po doliczeniu podatku VAT w wysokości 23% wynagrodzenie umowne wyniesie </w:t>
      </w:r>
      <w:r w:rsidR="00747144">
        <w:rPr>
          <w:rFonts w:ascii="Arial" w:hAnsi="Arial" w:cs="Arial"/>
        </w:rPr>
        <w:t>………………</w:t>
      </w:r>
      <w:r w:rsidRPr="00226EE0">
        <w:rPr>
          <w:rFonts w:ascii="Arial" w:hAnsi="Arial" w:cs="Arial"/>
          <w:szCs w:val="24"/>
        </w:rPr>
        <w:t xml:space="preserve">brutto (słownie złotych: </w:t>
      </w:r>
      <w:r w:rsidR="00747144">
        <w:rPr>
          <w:rFonts w:ascii="Arial" w:hAnsi="Arial" w:cs="Arial"/>
          <w:szCs w:val="24"/>
        </w:rPr>
        <w:t>………………………………..</w:t>
      </w:r>
      <w:r w:rsidRPr="00226EE0">
        <w:rPr>
          <w:rFonts w:ascii="Arial" w:hAnsi="Arial" w:cs="Arial"/>
          <w:szCs w:val="24"/>
        </w:rPr>
        <w:t>),</w:t>
      </w:r>
      <w:r>
        <w:rPr>
          <w:rFonts w:ascii="Arial" w:hAnsi="Arial" w:cs="Arial"/>
          <w:szCs w:val="24"/>
        </w:rPr>
        <w:t xml:space="preserve"> określon</w:t>
      </w:r>
      <w:r w:rsidR="00226EE0">
        <w:rPr>
          <w:rFonts w:ascii="Arial" w:hAnsi="Arial" w:cs="Arial"/>
          <w:szCs w:val="24"/>
        </w:rPr>
        <w:t>e</w:t>
      </w:r>
      <w:r w:rsidRPr="00633466">
        <w:rPr>
          <w:rFonts w:ascii="Arial" w:hAnsi="Arial" w:cs="Arial"/>
          <w:szCs w:val="24"/>
        </w:rPr>
        <w:t xml:space="preserve"> na podstawie </w:t>
      </w:r>
      <w:r w:rsidR="00226EE0">
        <w:rPr>
          <w:rFonts w:ascii="Arial" w:hAnsi="Arial" w:cs="Arial"/>
          <w:szCs w:val="24"/>
        </w:rPr>
        <w:t xml:space="preserve">oferty cenowej </w:t>
      </w:r>
      <w:r w:rsidR="00747144">
        <w:rPr>
          <w:rFonts w:ascii="Arial" w:hAnsi="Arial" w:cs="Arial"/>
          <w:szCs w:val="24"/>
        </w:rPr>
        <w:t>Wykonawcy, z dnia …………………….</w:t>
      </w:r>
      <w:r w:rsidR="000752BB">
        <w:rPr>
          <w:rFonts w:ascii="Arial" w:hAnsi="Arial" w:cs="Arial"/>
          <w:szCs w:val="24"/>
        </w:rPr>
        <w:t>r.</w:t>
      </w:r>
      <w:r w:rsidR="00277FE7">
        <w:rPr>
          <w:rFonts w:ascii="Arial" w:hAnsi="Arial" w:cs="Arial"/>
          <w:szCs w:val="24"/>
        </w:rPr>
        <w:t xml:space="preserve"> stanowiącej</w:t>
      </w:r>
      <w:r>
        <w:rPr>
          <w:rFonts w:ascii="Arial" w:hAnsi="Arial" w:cs="Arial"/>
          <w:szCs w:val="24"/>
        </w:rPr>
        <w:t xml:space="preserve"> załącznik nr </w:t>
      </w:r>
      <w:r w:rsidR="00277FE7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 xml:space="preserve"> do niniejszej umowy.</w:t>
      </w:r>
    </w:p>
    <w:p w:rsidR="00EC2395" w:rsidRDefault="00EC2395" w:rsidP="00EC2395">
      <w:pPr>
        <w:pStyle w:val="Tekstpodstawowywcity"/>
        <w:numPr>
          <w:ilvl w:val="0"/>
          <w:numId w:val="4"/>
        </w:numPr>
        <w:tabs>
          <w:tab w:val="left" w:pos="4070"/>
        </w:tabs>
        <w:spacing w:after="0"/>
        <w:jc w:val="both"/>
        <w:rPr>
          <w:rFonts w:ascii="Arial" w:hAnsi="Arial" w:cs="Arial"/>
          <w:szCs w:val="24"/>
        </w:rPr>
      </w:pPr>
      <w:r w:rsidRPr="00633466">
        <w:rPr>
          <w:rFonts w:ascii="Arial" w:hAnsi="Arial" w:cs="Arial"/>
          <w:szCs w:val="24"/>
        </w:rPr>
        <w:t xml:space="preserve">Ustalone w ust. 1 wynagrodzenie Wykonawcy obejmuje całkowity koszt wykonania przedmiotu umowy, określonego w </w:t>
      </w:r>
      <w:r w:rsidRPr="00633466">
        <w:rPr>
          <w:rFonts w:ascii="Arial" w:hAnsi="Arial" w:cs="Arial"/>
          <w:szCs w:val="24"/>
        </w:rPr>
        <w:fldChar w:fldCharType="begin"/>
      </w:r>
      <w:r w:rsidRPr="00633466">
        <w:rPr>
          <w:rFonts w:ascii="Arial" w:hAnsi="Arial" w:cs="Arial"/>
          <w:szCs w:val="24"/>
        </w:rPr>
        <w:instrText>SYMBOL 167 \f "Times New Roman CE"</w:instrText>
      </w:r>
      <w:r w:rsidRPr="00633466">
        <w:rPr>
          <w:rFonts w:ascii="Arial" w:hAnsi="Arial" w:cs="Arial"/>
          <w:szCs w:val="24"/>
        </w:rPr>
        <w:fldChar w:fldCharType="separate"/>
      </w:r>
      <w:r w:rsidRPr="00633466">
        <w:rPr>
          <w:rFonts w:ascii="Arial" w:hAnsi="Arial" w:cs="Arial"/>
          <w:szCs w:val="24"/>
        </w:rPr>
        <w:fldChar w:fldCharType="end"/>
      </w:r>
      <w:r w:rsidRPr="00633466">
        <w:rPr>
          <w:rFonts w:ascii="Arial" w:hAnsi="Arial" w:cs="Arial"/>
          <w:szCs w:val="24"/>
        </w:rPr>
        <w:t xml:space="preserve"> 1 umowy</w:t>
      </w:r>
      <w:r w:rsidR="00226EE0">
        <w:rPr>
          <w:rFonts w:ascii="Arial" w:hAnsi="Arial" w:cs="Arial"/>
          <w:szCs w:val="24"/>
        </w:rPr>
        <w:t>.</w:t>
      </w:r>
    </w:p>
    <w:p w:rsidR="001A2EC0" w:rsidRDefault="001A2EC0" w:rsidP="001A2EC0">
      <w:pPr>
        <w:pStyle w:val="Tekstpodstawowywcity"/>
        <w:tabs>
          <w:tab w:val="left" w:pos="4070"/>
        </w:tabs>
        <w:spacing w:after="0"/>
        <w:jc w:val="both"/>
        <w:rPr>
          <w:rFonts w:ascii="Arial" w:hAnsi="Arial" w:cs="Arial"/>
          <w:szCs w:val="24"/>
        </w:rPr>
      </w:pPr>
    </w:p>
    <w:p w:rsidR="008E6061" w:rsidRDefault="00A0107D" w:rsidP="00557C94">
      <w:pPr>
        <w:jc w:val="center"/>
        <w:rPr>
          <w:rFonts w:ascii="Arial" w:hAnsi="Arial" w:cs="Arial"/>
          <w:b/>
        </w:rPr>
      </w:pPr>
      <w:r w:rsidRPr="00A0107D">
        <w:rPr>
          <w:rFonts w:ascii="Arial" w:hAnsi="Arial" w:cs="Arial"/>
          <w:b/>
        </w:rPr>
        <w:t>§</w:t>
      </w:r>
      <w:r>
        <w:rPr>
          <w:rFonts w:ascii="Arial" w:hAnsi="Arial" w:cs="Arial"/>
          <w:b/>
        </w:rPr>
        <w:t xml:space="preserve"> </w:t>
      </w:r>
      <w:r w:rsidR="00D856B0">
        <w:rPr>
          <w:rFonts w:ascii="Arial" w:hAnsi="Arial" w:cs="Arial"/>
          <w:b/>
        </w:rPr>
        <w:t>5</w:t>
      </w:r>
    </w:p>
    <w:p w:rsidR="00976DE8" w:rsidRDefault="00A0107D" w:rsidP="00BA4B84">
      <w:pPr>
        <w:numPr>
          <w:ilvl w:val="0"/>
          <w:numId w:val="8"/>
        </w:numPr>
        <w:tabs>
          <w:tab w:val="clear" w:pos="1440"/>
        </w:tabs>
        <w:ind w:left="360"/>
        <w:jc w:val="both"/>
        <w:rPr>
          <w:rFonts w:ascii="Arial" w:hAnsi="Arial" w:cs="Arial"/>
        </w:rPr>
      </w:pPr>
      <w:r w:rsidRPr="00A0107D">
        <w:rPr>
          <w:rFonts w:ascii="Arial" w:hAnsi="Arial" w:cs="Arial"/>
        </w:rPr>
        <w:t xml:space="preserve">Rozliczenie Wykonawcy z </w:t>
      </w:r>
      <w:r>
        <w:rPr>
          <w:rFonts w:ascii="Arial" w:hAnsi="Arial" w:cs="Arial"/>
        </w:rPr>
        <w:t>Zamawiającym nastąp</w:t>
      </w:r>
      <w:r w:rsidR="00976DE8">
        <w:rPr>
          <w:rFonts w:ascii="Arial" w:hAnsi="Arial" w:cs="Arial"/>
        </w:rPr>
        <w:t xml:space="preserve">i </w:t>
      </w:r>
      <w:r w:rsidR="007214D0">
        <w:rPr>
          <w:rFonts w:ascii="Arial" w:hAnsi="Arial" w:cs="Arial"/>
        </w:rPr>
        <w:t>jedną fakturą końcową.</w:t>
      </w:r>
    </w:p>
    <w:p w:rsidR="00226EE0" w:rsidRPr="00362538" w:rsidRDefault="00226EE0" w:rsidP="007214D0">
      <w:pPr>
        <w:tabs>
          <w:tab w:val="num" w:pos="21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Faktura końcowa zostanie wystawiona po zakończeniu przez Wykonawcę prac objętych </w:t>
      </w:r>
      <w:r w:rsidR="003A336D">
        <w:rPr>
          <w:rFonts w:ascii="Arial" w:hAnsi="Arial" w:cs="Arial"/>
        </w:rPr>
        <w:t>zamówieniem.</w:t>
      </w:r>
    </w:p>
    <w:p w:rsidR="00F072C8" w:rsidRPr="00F072C8" w:rsidRDefault="00F072C8" w:rsidP="00BA4B84">
      <w:pPr>
        <w:numPr>
          <w:ilvl w:val="0"/>
          <w:numId w:val="8"/>
        </w:numPr>
        <w:tabs>
          <w:tab w:val="clear" w:pos="1440"/>
          <w:tab w:val="num" w:pos="360"/>
        </w:tabs>
        <w:ind w:left="360"/>
        <w:jc w:val="both"/>
        <w:rPr>
          <w:rFonts w:ascii="Arial" w:hAnsi="Arial" w:cs="Arial"/>
        </w:rPr>
      </w:pPr>
      <w:r w:rsidRPr="00362538">
        <w:rPr>
          <w:rFonts w:ascii="Arial" w:hAnsi="Arial" w:cs="Arial"/>
        </w:rPr>
        <w:t xml:space="preserve">Zamawiający jest obowiązany do zapłacenia </w:t>
      </w:r>
      <w:r w:rsidRPr="00F072C8">
        <w:rPr>
          <w:rFonts w:ascii="Arial" w:hAnsi="Arial" w:cs="Arial"/>
        </w:rPr>
        <w:t xml:space="preserve">Wykonawcy kwoty wynikającej z faktury końcowej w terminie </w:t>
      </w:r>
      <w:r w:rsidR="00DF5A4A" w:rsidRPr="00C905D2">
        <w:rPr>
          <w:rFonts w:ascii="Arial" w:hAnsi="Arial" w:cs="Arial"/>
        </w:rPr>
        <w:t>14</w:t>
      </w:r>
      <w:r w:rsidRPr="00C905D2">
        <w:rPr>
          <w:rFonts w:ascii="Arial" w:hAnsi="Arial" w:cs="Arial"/>
        </w:rPr>
        <w:t xml:space="preserve"> </w:t>
      </w:r>
      <w:r w:rsidRPr="00F072C8">
        <w:rPr>
          <w:rFonts w:ascii="Arial" w:hAnsi="Arial" w:cs="Arial"/>
        </w:rPr>
        <w:t xml:space="preserve">dni od daty jej dostarczenia wraz z protokołem odbioru </w:t>
      </w:r>
      <w:r w:rsidR="008013FF">
        <w:rPr>
          <w:rFonts w:ascii="Arial" w:hAnsi="Arial" w:cs="Arial"/>
        </w:rPr>
        <w:t>, o którym mowa w § 2 ust. 2.</w:t>
      </w:r>
      <w:r w:rsidRPr="00F072C8">
        <w:rPr>
          <w:rFonts w:ascii="Arial" w:hAnsi="Arial" w:cs="Arial"/>
        </w:rPr>
        <w:t xml:space="preserve"> </w:t>
      </w:r>
    </w:p>
    <w:p w:rsidR="00676622" w:rsidRDefault="00676622" w:rsidP="00BA4B84">
      <w:pPr>
        <w:numPr>
          <w:ilvl w:val="0"/>
          <w:numId w:val="8"/>
        </w:numPr>
        <w:tabs>
          <w:tab w:val="clear" w:pos="1440"/>
          <w:tab w:val="num" w:pos="3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zwłoki w zapłacie wynagrodzenia w ustalonym terminie, Zam</w:t>
      </w:r>
      <w:r w:rsidR="001B2A87">
        <w:rPr>
          <w:rFonts w:ascii="Arial" w:hAnsi="Arial" w:cs="Arial"/>
        </w:rPr>
        <w:t>a</w:t>
      </w:r>
      <w:r>
        <w:rPr>
          <w:rFonts w:ascii="Arial" w:hAnsi="Arial" w:cs="Arial"/>
        </w:rPr>
        <w:t>wiający zapłaci Wykonawcy odsetki</w:t>
      </w:r>
      <w:r w:rsidR="001B2A87">
        <w:rPr>
          <w:rFonts w:ascii="Arial" w:hAnsi="Arial" w:cs="Arial"/>
        </w:rPr>
        <w:t xml:space="preserve"> za opóźnienie</w:t>
      </w:r>
      <w:r w:rsidR="007817B6">
        <w:rPr>
          <w:rFonts w:ascii="Arial" w:hAnsi="Arial" w:cs="Arial"/>
        </w:rPr>
        <w:t xml:space="preserve"> w transakcjach handlowych.</w:t>
      </w:r>
    </w:p>
    <w:p w:rsidR="00B20173" w:rsidRDefault="00B20173" w:rsidP="00F072C8">
      <w:pPr>
        <w:jc w:val="both"/>
        <w:rPr>
          <w:rFonts w:ascii="Arial" w:hAnsi="Arial" w:cs="Arial"/>
        </w:rPr>
      </w:pPr>
    </w:p>
    <w:p w:rsidR="008E6061" w:rsidRPr="00DB55B5" w:rsidRDefault="00A0107D" w:rsidP="00557C9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§ </w:t>
      </w:r>
      <w:r w:rsidR="00D856B0">
        <w:rPr>
          <w:rFonts w:ascii="Arial" w:hAnsi="Arial" w:cs="Arial"/>
          <w:b/>
        </w:rPr>
        <w:t>6</w:t>
      </w:r>
    </w:p>
    <w:p w:rsidR="00A70B04" w:rsidRDefault="00A70B04" w:rsidP="00E6282F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oświadcza , że jest płatnikiem podatku VAT – </w:t>
      </w:r>
      <w:r w:rsidR="00747144">
        <w:rPr>
          <w:rFonts w:ascii="Arial" w:hAnsi="Arial" w:cs="Arial"/>
        </w:rPr>
        <w:t>NIP: ………………..</w:t>
      </w:r>
    </w:p>
    <w:p w:rsidR="00A70B04" w:rsidRDefault="00A70B04" w:rsidP="00E6282F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ponosi wszelkie konsekwencje z tytułu prowadzenia niewłaściwej dokumentacji dla potrzeb podatku VAT. W szczególności Wykonawca zobowiązuje się do zwrotu na rzecz Zamawiającego ewentualnych strat (sankcji podatkowych) spowodowanych:</w:t>
      </w:r>
    </w:p>
    <w:p w:rsidR="00A70B04" w:rsidRDefault="00A70B04" w:rsidP="00E6282F">
      <w:pPr>
        <w:numPr>
          <w:ilvl w:val="1"/>
          <w:numId w:val="2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wadliwym wystawieniem faktury,</w:t>
      </w:r>
    </w:p>
    <w:p w:rsidR="00A70B04" w:rsidRDefault="00A70B04" w:rsidP="00E6282F">
      <w:pPr>
        <w:numPr>
          <w:ilvl w:val="1"/>
          <w:numId w:val="2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brakiem u Wykonawcy kopii faktury VAT wystawionej na rzecz Zamawiającego,</w:t>
      </w:r>
    </w:p>
    <w:p w:rsidR="00277FE7" w:rsidRPr="0088150D" w:rsidRDefault="00A70B04" w:rsidP="00AC1911">
      <w:pPr>
        <w:numPr>
          <w:ilvl w:val="1"/>
          <w:numId w:val="2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różnymi danymi na oryginale i kopii faktury.</w:t>
      </w:r>
    </w:p>
    <w:p w:rsidR="00AC1911" w:rsidRDefault="00AC1911" w:rsidP="00AC1911">
      <w:pPr>
        <w:tabs>
          <w:tab w:val="num" w:pos="360"/>
        </w:tabs>
        <w:jc w:val="both"/>
        <w:rPr>
          <w:rFonts w:ascii="Arial" w:hAnsi="Arial" w:cs="Arial"/>
        </w:rPr>
      </w:pPr>
    </w:p>
    <w:p w:rsidR="00AC1911" w:rsidRPr="007253C5" w:rsidRDefault="007D4D2A" w:rsidP="00AC1911">
      <w:pPr>
        <w:tabs>
          <w:tab w:val="num" w:pos="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7</w:t>
      </w:r>
    </w:p>
    <w:p w:rsidR="00AC1911" w:rsidRDefault="00AC1911" w:rsidP="00AC1911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zapłaci Zamawiającemu karę umowną z tytułu:</w:t>
      </w:r>
    </w:p>
    <w:p w:rsidR="00AC1911" w:rsidRDefault="00AC1911" w:rsidP="00AC1911">
      <w:pPr>
        <w:numPr>
          <w:ilvl w:val="1"/>
          <w:numId w:val="3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odstąpienia od umowy przez którąkolwiek ze stron wskutek okoliczności, za które odpowiedzialność ponosi Wykonawca – w wysokości 10 % wynagrodzenia umownego brutto</w:t>
      </w:r>
      <w:r w:rsidRPr="004234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określonego w</w:t>
      </w:r>
      <w:r w:rsidR="00682CF2">
        <w:rPr>
          <w:rFonts w:ascii="Arial" w:hAnsi="Arial" w:cs="Arial"/>
        </w:rPr>
        <w:t xml:space="preserve"> </w:t>
      </w:r>
      <w:r w:rsidR="00682CF2" w:rsidRPr="004A7838">
        <w:rPr>
          <w:rFonts w:ascii="Arial" w:hAnsi="Arial" w:cs="Arial"/>
        </w:rPr>
        <w:t xml:space="preserve">§ </w:t>
      </w:r>
      <w:r w:rsidR="00B16DE3">
        <w:rPr>
          <w:rFonts w:ascii="Arial" w:hAnsi="Arial" w:cs="Arial"/>
        </w:rPr>
        <w:t>4</w:t>
      </w:r>
      <w:r w:rsidR="003F4400">
        <w:rPr>
          <w:rFonts w:ascii="Arial" w:hAnsi="Arial" w:cs="Arial"/>
        </w:rPr>
        <w:t xml:space="preserve"> </w:t>
      </w:r>
      <w:r w:rsidR="00682CF2" w:rsidRPr="004A7838">
        <w:rPr>
          <w:rFonts w:ascii="Arial" w:hAnsi="Arial" w:cs="Arial"/>
        </w:rPr>
        <w:t>ust. 1</w:t>
      </w:r>
      <w:r>
        <w:rPr>
          <w:rFonts w:ascii="Arial" w:hAnsi="Arial" w:cs="Arial"/>
        </w:rPr>
        <w:t>,</w:t>
      </w:r>
    </w:p>
    <w:p w:rsidR="00AC1911" w:rsidRDefault="00AC1911" w:rsidP="00AC1911">
      <w:pPr>
        <w:numPr>
          <w:ilvl w:val="1"/>
          <w:numId w:val="3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zwłoki w </w:t>
      </w:r>
      <w:r w:rsidR="007817B6">
        <w:rPr>
          <w:rFonts w:ascii="Arial" w:hAnsi="Arial" w:cs="Arial"/>
        </w:rPr>
        <w:t xml:space="preserve">wykonaniu </w:t>
      </w:r>
      <w:r>
        <w:rPr>
          <w:rFonts w:ascii="Arial" w:hAnsi="Arial" w:cs="Arial"/>
        </w:rPr>
        <w:t xml:space="preserve"> przedmiotu </w:t>
      </w:r>
      <w:r w:rsidR="008314A1">
        <w:rPr>
          <w:rFonts w:ascii="Arial" w:hAnsi="Arial" w:cs="Arial"/>
        </w:rPr>
        <w:t>umowy</w:t>
      </w:r>
      <w:r w:rsidR="00044B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w wysokości 0,2% wynagrodzenia umownego brutto określonego w</w:t>
      </w:r>
      <w:r w:rsidR="00B16DE3">
        <w:rPr>
          <w:rFonts w:ascii="Arial" w:hAnsi="Arial" w:cs="Arial"/>
        </w:rPr>
        <w:t xml:space="preserve"> </w:t>
      </w:r>
      <w:r w:rsidR="00682CF2" w:rsidRPr="004A7838">
        <w:rPr>
          <w:rFonts w:ascii="Arial" w:hAnsi="Arial" w:cs="Arial"/>
        </w:rPr>
        <w:t xml:space="preserve">§ </w:t>
      </w:r>
      <w:r w:rsidR="00B16DE3">
        <w:rPr>
          <w:rFonts w:ascii="Arial" w:hAnsi="Arial" w:cs="Arial"/>
        </w:rPr>
        <w:t>4</w:t>
      </w:r>
      <w:r w:rsidR="00682CF2" w:rsidRPr="004A7838">
        <w:rPr>
          <w:rFonts w:ascii="Arial" w:hAnsi="Arial" w:cs="Arial"/>
        </w:rPr>
        <w:t xml:space="preserve"> ust. 1</w:t>
      </w:r>
      <w:r>
        <w:rPr>
          <w:rFonts w:ascii="Arial" w:hAnsi="Arial" w:cs="Arial"/>
        </w:rPr>
        <w:t>, za każdy dzień zwłoki,</w:t>
      </w:r>
    </w:p>
    <w:p w:rsidR="00AC1911" w:rsidRDefault="00AC1911" w:rsidP="00AC1911">
      <w:pPr>
        <w:numPr>
          <w:ilvl w:val="1"/>
          <w:numId w:val="3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zwłoki w usunięciu wad stwierdzonych p</w:t>
      </w:r>
      <w:r w:rsidR="00044B10">
        <w:rPr>
          <w:rFonts w:ascii="Arial" w:hAnsi="Arial" w:cs="Arial"/>
        </w:rPr>
        <w:t xml:space="preserve">rzy odbiorze przedmiotu umowy </w:t>
      </w:r>
      <w:r>
        <w:rPr>
          <w:rFonts w:ascii="Arial" w:hAnsi="Arial" w:cs="Arial"/>
        </w:rPr>
        <w:t>– w wysokości 0,2% wynagrodzenia umownego brutto określonego w</w:t>
      </w:r>
      <w:r w:rsidR="00B16DE3">
        <w:rPr>
          <w:rFonts w:ascii="Arial" w:hAnsi="Arial" w:cs="Arial"/>
        </w:rPr>
        <w:t xml:space="preserve"> </w:t>
      </w:r>
      <w:r w:rsidR="00682CF2" w:rsidRPr="004A7838">
        <w:rPr>
          <w:rFonts w:ascii="Arial" w:hAnsi="Arial" w:cs="Arial"/>
        </w:rPr>
        <w:t xml:space="preserve">§ </w:t>
      </w:r>
      <w:r w:rsidR="00B16DE3">
        <w:rPr>
          <w:rFonts w:ascii="Arial" w:hAnsi="Arial" w:cs="Arial"/>
        </w:rPr>
        <w:t>4</w:t>
      </w:r>
      <w:r w:rsidR="00682CF2" w:rsidRPr="004A7838">
        <w:rPr>
          <w:rFonts w:ascii="Arial" w:hAnsi="Arial" w:cs="Arial"/>
        </w:rPr>
        <w:t xml:space="preserve"> ust. 1</w:t>
      </w:r>
      <w:r>
        <w:rPr>
          <w:rFonts w:ascii="Arial" w:hAnsi="Arial" w:cs="Arial"/>
        </w:rPr>
        <w:t xml:space="preserve"> za każdy dzień zwłoki, liczony od dnia wyznaczonego przez Zamawiającego na usunięcie wad. </w:t>
      </w:r>
    </w:p>
    <w:p w:rsidR="00AC1911" w:rsidRDefault="00AC1911" w:rsidP="00AC1911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zapłaci Wykonawcy karę umowną z tytułu odstąpienia od umowy przez każdą ze stron wskutek okoliczności, za które odpowiedzialność ponosi Zamawiający – w wysokości 10 % wynagrodzenia umownego brutto.</w:t>
      </w:r>
    </w:p>
    <w:p w:rsidR="00AC1911" w:rsidRDefault="00AC1911" w:rsidP="00AC1911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Strony zgodnie ustalają, że w przypadku gdy wysokość poniesionej szkody przewyższa wysokość zastrzeżonych kar umownych, żądanie odszkodowania przez każdą ze stron jest dopuszczalne na zasadach ogólnych.</w:t>
      </w:r>
    </w:p>
    <w:p w:rsidR="003F287F" w:rsidRPr="00BA1953" w:rsidRDefault="003F287F" w:rsidP="00AC1911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</w:rPr>
      </w:pPr>
      <w:r w:rsidRPr="00BA1953">
        <w:rPr>
          <w:rFonts w:ascii="Arial" w:hAnsi="Arial" w:cs="Arial"/>
        </w:rPr>
        <w:t>Łączna maksymalna wysokość kar umownych, których może dochodzić strona, nie może przekraczać całkowitego wynagrodzenia umownego brutto, określonego w § 4 ust. 1 umowy.</w:t>
      </w:r>
    </w:p>
    <w:p w:rsidR="00AC1911" w:rsidRDefault="00AC1911" w:rsidP="00AC1911">
      <w:pPr>
        <w:rPr>
          <w:rFonts w:ascii="Arial" w:hAnsi="Arial" w:cs="Arial"/>
        </w:rPr>
      </w:pPr>
    </w:p>
    <w:p w:rsidR="00D856B0" w:rsidRDefault="00A0107D" w:rsidP="0088150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§ </w:t>
      </w:r>
      <w:r w:rsidR="007D4D2A">
        <w:rPr>
          <w:rFonts w:ascii="Arial" w:hAnsi="Arial" w:cs="Arial"/>
          <w:b/>
        </w:rPr>
        <w:t>8</w:t>
      </w:r>
    </w:p>
    <w:p w:rsidR="00D856B0" w:rsidRDefault="00D856B0" w:rsidP="00B16DE3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1. W razie zaistnienia istotnej zmiany okoliczności powodującej, że wykonanie umowy nie leży w interesie publicznym, czego nie można było przewidzieć w chwili zawarcia umowy</w:t>
      </w:r>
      <w:r w:rsidR="00B16DE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Za</w:t>
      </w:r>
      <w:r w:rsidR="00B16DE3">
        <w:rPr>
          <w:rFonts w:ascii="Arial" w:hAnsi="Arial" w:cs="Arial"/>
        </w:rPr>
        <w:t>mawiający</w:t>
      </w:r>
      <w:r>
        <w:rPr>
          <w:rFonts w:ascii="Arial" w:hAnsi="Arial" w:cs="Arial"/>
        </w:rPr>
        <w:t xml:space="preserve"> może odstąpić od umowy</w:t>
      </w:r>
      <w:r w:rsidR="00B16DE3">
        <w:rPr>
          <w:rFonts w:ascii="Arial" w:hAnsi="Arial" w:cs="Arial"/>
        </w:rPr>
        <w:t xml:space="preserve"> w terminie 30 dni od powzięcia wiadomości o tych okolicznościach.</w:t>
      </w:r>
    </w:p>
    <w:p w:rsidR="00B16DE3" w:rsidRDefault="00B16DE3" w:rsidP="0006784C">
      <w:p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2. W przypadku, o którym mowa w ust.1., Wykonawca może zażądać wyłącznie wynagrodzenia należnego z tytułu wykonania części umowy.</w:t>
      </w:r>
    </w:p>
    <w:p w:rsidR="007817B6" w:rsidRDefault="007817B6" w:rsidP="0006784C">
      <w:pPr>
        <w:tabs>
          <w:tab w:val="left" w:pos="284"/>
        </w:tabs>
        <w:ind w:left="284" w:hanging="284"/>
        <w:jc w:val="both"/>
        <w:rPr>
          <w:rFonts w:ascii="Arial" w:hAnsi="Arial" w:cs="Arial"/>
        </w:rPr>
      </w:pPr>
    </w:p>
    <w:p w:rsidR="007817B6" w:rsidRPr="00F273FD" w:rsidRDefault="007817B6" w:rsidP="007817B6">
      <w:pPr>
        <w:pStyle w:val="Tekstpodstawowywcity"/>
        <w:tabs>
          <w:tab w:val="num" w:pos="720"/>
        </w:tabs>
        <w:spacing w:line="276" w:lineRule="auto"/>
        <w:jc w:val="center"/>
        <w:rPr>
          <w:rFonts w:ascii="Arial" w:hAnsi="Arial" w:cs="Arial"/>
          <w:b/>
          <w:szCs w:val="24"/>
        </w:rPr>
      </w:pPr>
      <w:r w:rsidRPr="00F273FD">
        <w:rPr>
          <w:rFonts w:ascii="Arial" w:hAnsi="Arial" w:cs="Arial"/>
          <w:b/>
          <w:szCs w:val="24"/>
        </w:rPr>
        <w:t>§ 9</w:t>
      </w:r>
    </w:p>
    <w:p w:rsidR="007817B6" w:rsidRPr="00F273FD" w:rsidRDefault="007817B6" w:rsidP="00044B10">
      <w:pPr>
        <w:pStyle w:val="Tekstpodstawowywcity"/>
        <w:numPr>
          <w:ilvl w:val="0"/>
          <w:numId w:val="31"/>
        </w:numPr>
        <w:spacing w:after="0"/>
        <w:ind w:left="426" w:hanging="426"/>
        <w:jc w:val="both"/>
        <w:rPr>
          <w:rFonts w:ascii="Arial" w:hAnsi="Arial" w:cs="Arial"/>
          <w:szCs w:val="24"/>
        </w:rPr>
      </w:pPr>
      <w:r w:rsidRPr="00F273FD">
        <w:rPr>
          <w:rFonts w:ascii="Arial" w:hAnsi="Arial" w:cs="Arial"/>
          <w:szCs w:val="24"/>
        </w:rPr>
        <w:t>Zamawiający może odstąpić od umowy w całości lub części, z przyczyn leżących po stronie Wykonawcy, w szczególności w przypadku:</w:t>
      </w:r>
    </w:p>
    <w:p w:rsidR="007817B6" w:rsidRPr="00F273FD" w:rsidRDefault="007817B6" w:rsidP="00044B10">
      <w:pPr>
        <w:pStyle w:val="Tekstpodstawowywcity"/>
        <w:numPr>
          <w:ilvl w:val="0"/>
          <w:numId w:val="32"/>
        </w:numPr>
        <w:tabs>
          <w:tab w:val="num" w:pos="720"/>
        </w:tabs>
        <w:spacing w:after="0"/>
        <w:jc w:val="both"/>
        <w:rPr>
          <w:rFonts w:ascii="Arial" w:hAnsi="Arial" w:cs="Arial"/>
          <w:szCs w:val="24"/>
        </w:rPr>
      </w:pPr>
      <w:r w:rsidRPr="00F273FD">
        <w:rPr>
          <w:rFonts w:ascii="Arial" w:hAnsi="Arial" w:cs="Arial"/>
          <w:szCs w:val="24"/>
        </w:rPr>
        <w:t>nienależytego wykonania postanowień umowy,</w:t>
      </w:r>
    </w:p>
    <w:p w:rsidR="007817B6" w:rsidRPr="00F273FD" w:rsidRDefault="007817B6" w:rsidP="00044B10">
      <w:pPr>
        <w:pStyle w:val="Tekstpodstawowywcity"/>
        <w:numPr>
          <w:ilvl w:val="0"/>
          <w:numId w:val="32"/>
        </w:numPr>
        <w:tabs>
          <w:tab w:val="num" w:pos="720"/>
        </w:tabs>
        <w:spacing w:after="0"/>
        <w:jc w:val="both"/>
        <w:rPr>
          <w:rFonts w:ascii="Arial" w:hAnsi="Arial" w:cs="Arial"/>
          <w:szCs w:val="24"/>
        </w:rPr>
      </w:pPr>
      <w:r w:rsidRPr="00F273FD">
        <w:rPr>
          <w:rFonts w:ascii="Arial" w:hAnsi="Arial" w:cs="Arial"/>
          <w:szCs w:val="24"/>
        </w:rPr>
        <w:t xml:space="preserve">zwłoki w wykonaniu przedmiotu umowy przekraczającej </w:t>
      </w:r>
      <w:r w:rsidR="00746CBB" w:rsidRPr="00F273FD">
        <w:rPr>
          <w:rFonts w:ascii="Arial" w:hAnsi="Arial" w:cs="Arial"/>
          <w:szCs w:val="24"/>
        </w:rPr>
        <w:t>14</w:t>
      </w:r>
      <w:r w:rsidRPr="00F273FD">
        <w:rPr>
          <w:rFonts w:ascii="Arial" w:hAnsi="Arial" w:cs="Arial"/>
          <w:szCs w:val="24"/>
        </w:rPr>
        <w:t xml:space="preserve"> dni.</w:t>
      </w:r>
    </w:p>
    <w:p w:rsidR="007817B6" w:rsidRPr="0088150D" w:rsidRDefault="007817B6" w:rsidP="0088150D">
      <w:pPr>
        <w:pStyle w:val="Tekstpodstawowywcity"/>
        <w:numPr>
          <w:ilvl w:val="0"/>
          <w:numId w:val="31"/>
        </w:numPr>
        <w:spacing w:after="0"/>
        <w:ind w:left="426"/>
        <w:jc w:val="both"/>
        <w:rPr>
          <w:rFonts w:ascii="Arial" w:hAnsi="Arial" w:cs="Arial"/>
          <w:szCs w:val="24"/>
        </w:rPr>
      </w:pPr>
      <w:r w:rsidRPr="00F273FD">
        <w:rPr>
          <w:rFonts w:ascii="Arial" w:hAnsi="Arial" w:cs="Arial"/>
          <w:szCs w:val="24"/>
        </w:rPr>
        <w:t xml:space="preserve">Zamawiający może zrealizować swoje uprawnienie do odstąpienia od umowy przewidziane w ust. 1 pkt 1-2 w terminie </w:t>
      </w:r>
      <w:r w:rsidR="00746CBB" w:rsidRPr="00F273FD">
        <w:rPr>
          <w:rFonts w:ascii="Arial" w:hAnsi="Arial" w:cs="Arial"/>
          <w:szCs w:val="24"/>
        </w:rPr>
        <w:t>30</w:t>
      </w:r>
      <w:r w:rsidRPr="00F273FD">
        <w:rPr>
          <w:rFonts w:ascii="Arial" w:hAnsi="Arial" w:cs="Arial"/>
          <w:szCs w:val="24"/>
        </w:rPr>
        <w:t xml:space="preserve"> dni od powzięcia wiadomości o okolicznościach uzasadniających odstąpienie.</w:t>
      </w:r>
    </w:p>
    <w:p w:rsidR="00D856B0" w:rsidRDefault="00D856B0" w:rsidP="00557C94">
      <w:pPr>
        <w:jc w:val="center"/>
        <w:rPr>
          <w:rFonts w:ascii="Arial" w:hAnsi="Arial" w:cs="Arial"/>
          <w:b/>
        </w:rPr>
      </w:pPr>
    </w:p>
    <w:p w:rsidR="00D856B0" w:rsidRPr="007253C5" w:rsidRDefault="007D4D2A" w:rsidP="0088150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§ </w:t>
      </w:r>
      <w:r w:rsidR="001333CD">
        <w:rPr>
          <w:rFonts w:ascii="Arial" w:hAnsi="Arial" w:cs="Arial"/>
          <w:b/>
        </w:rPr>
        <w:t>10</w:t>
      </w:r>
    </w:p>
    <w:p w:rsidR="004A7838" w:rsidRPr="004A7838" w:rsidRDefault="004A7838" w:rsidP="004C5107">
      <w:pPr>
        <w:pStyle w:val="Tekstpodstawowywcity"/>
        <w:numPr>
          <w:ilvl w:val="0"/>
          <w:numId w:val="12"/>
        </w:numPr>
        <w:tabs>
          <w:tab w:val="clear" w:pos="720"/>
          <w:tab w:val="num" w:pos="426"/>
          <w:tab w:val="left" w:pos="4070"/>
        </w:tabs>
        <w:spacing w:after="0"/>
        <w:ind w:left="480" w:hanging="480"/>
        <w:jc w:val="both"/>
        <w:rPr>
          <w:rFonts w:ascii="Arial" w:hAnsi="Arial" w:cs="Arial"/>
        </w:rPr>
      </w:pPr>
      <w:r w:rsidRPr="004A7838">
        <w:rPr>
          <w:rFonts w:ascii="Arial" w:hAnsi="Arial" w:cs="Arial"/>
        </w:rPr>
        <w:t xml:space="preserve">W ramach wynagrodzenia, o którym mowa w § </w:t>
      </w:r>
      <w:r w:rsidR="00B16DE3">
        <w:rPr>
          <w:rFonts w:ascii="Arial" w:hAnsi="Arial" w:cs="Arial"/>
        </w:rPr>
        <w:t>4</w:t>
      </w:r>
      <w:r w:rsidRPr="004A7838">
        <w:rPr>
          <w:rFonts w:ascii="Arial" w:hAnsi="Arial" w:cs="Arial"/>
        </w:rPr>
        <w:t xml:space="preserve"> ust. 1, Wykonawca przenosi na Zamawiającego autorskie prawa majątkowe do całości przedmiotu umowy, o którym mowa w § 1, na wszystkich polach eksploatacji, a w szczególności w zakresie:</w:t>
      </w:r>
    </w:p>
    <w:p w:rsidR="004A7838" w:rsidRPr="004A7838" w:rsidRDefault="004A7838" w:rsidP="00BA4B84">
      <w:pPr>
        <w:pStyle w:val="Tekstpodstawowywcity2"/>
        <w:numPr>
          <w:ilvl w:val="0"/>
          <w:numId w:val="11"/>
        </w:numPr>
        <w:spacing w:after="0" w:line="240" w:lineRule="auto"/>
        <w:ind w:left="1134"/>
        <w:jc w:val="both"/>
        <w:rPr>
          <w:rFonts w:ascii="Arial" w:hAnsi="Arial" w:cs="Arial"/>
        </w:rPr>
      </w:pPr>
      <w:r w:rsidRPr="004A7838">
        <w:rPr>
          <w:rFonts w:ascii="Arial" w:hAnsi="Arial" w:cs="Arial"/>
        </w:rPr>
        <w:t>utrwalania i zwielokrotniania przedmiotu umowy – wytwarzania egzemplarzy utworu wszelkim</w:t>
      </w:r>
      <w:r w:rsidR="003E39FB">
        <w:rPr>
          <w:rFonts w:ascii="Arial" w:hAnsi="Arial" w:cs="Arial"/>
        </w:rPr>
        <w:t>i</w:t>
      </w:r>
      <w:r w:rsidRPr="004A7838">
        <w:rPr>
          <w:rFonts w:ascii="Arial" w:hAnsi="Arial" w:cs="Arial"/>
        </w:rPr>
        <w:t xml:space="preserve"> i znanymi technikami w tym: poligraficznymi, elektronicznymi i cyfrowymi, </w:t>
      </w:r>
    </w:p>
    <w:p w:rsidR="004A7838" w:rsidRPr="004A7838" w:rsidRDefault="004A7838" w:rsidP="00BA4B84">
      <w:pPr>
        <w:pStyle w:val="Tekstpodstawowywcity2"/>
        <w:numPr>
          <w:ilvl w:val="0"/>
          <w:numId w:val="11"/>
        </w:numPr>
        <w:spacing w:after="0" w:line="240" w:lineRule="auto"/>
        <w:ind w:left="1134"/>
        <w:jc w:val="both"/>
        <w:rPr>
          <w:rFonts w:ascii="Arial" w:hAnsi="Arial" w:cs="Arial"/>
        </w:rPr>
      </w:pPr>
      <w:r w:rsidRPr="004A7838">
        <w:rPr>
          <w:rFonts w:ascii="Arial" w:hAnsi="Arial" w:cs="Arial"/>
        </w:rPr>
        <w:t>wprowadzania do obrotu, użyczania, najmu i dzierżawy oryginału lub kopii,</w:t>
      </w:r>
    </w:p>
    <w:p w:rsidR="004A7838" w:rsidRPr="004A7838" w:rsidRDefault="004A7838" w:rsidP="00BA4B84">
      <w:pPr>
        <w:pStyle w:val="Tekstpodstawowywcity2"/>
        <w:numPr>
          <w:ilvl w:val="0"/>
          <w:numId w:val="11"/>
        </w:numPr>
        <w:spacing w:after="0" w:line="240" w:lineRule="auto"/>
        <w:ind w:left="1134"/>
        <w:jc w:val="both"/>
        <w:rPr>
          <w:rFonts w:ascii="Arial" w:hAnsi="Arial" w:cs="Arial"/>
        </w:rPr>
      </w:pPr>
      <w:r w:rsidRPr="004A7838">
        <w:rPr>
          <w:rFonts w:ascii="Arial" w:hAnsi="Arial" w:cs="Arial"/>
        </w:rPr>
        <w:t>wprowadzania do pamięci komputera oraz wykorzystania w Internecie oraz innej sieci komputerowej,</w:t>
      </w:r>
    </w:p>
    <w:p w:rsidR="004A7838" w:rsidRPr="004A7838" w:rsidRDefault="004A7838" w:rsidP="00BA4B84">
      <w:pPr>
        <w:pStyle w:val="Tekstpodstawowywcity2"/>
        <w:numPr>
          <w:ilvl w:val="0"/>
          <w:numId w:val="11"/>
        </w:numPr>
        <w:spacing w:after="0" w:line="240" w:lineRule="auto"/>
        <w:ind w:left="1134"/>
        <w:jc w:val="both"/>
        <w:rPr>
          <w:rFonts w:ascii="Arial" w:hAnsi="Arial" w:cs="Arial"/>
        </w:rPr>
      </w:pPr>
      <w:r w:rsidRPr="004A7838">
        <w:rPr>
          <w:rFonts w:ascii="Arial" w:hAnsi="Arial" w:cs="Arial"/>
        </w:rPr>
        <w:t>rozpowszechniania przedmiotu umowy w sposób inny niż określony w niniejszym ustępie lit. b) i c) – publicznego odtworzenia, wystawiania, wyświetlania, nadawania i reemitowania oraz publicznego udostępnienia przedmiotu umowy, w taki sposób, aby każdy mógł zapoznać się z nim w miejscu i czasie przez siebie wybranym,</w:t>
      </w:r>
    </w:p>
    <w:p w:rsidR="004A7838" w:rsidRPr="004A7838" w:rsidRDefault="004A7838" w:rsidP="00BA4B84">
      <w:pPr>
        <w:pStyle w:val="Tekstpodstawowywcity2"/>
        <w:numPr>
          <w:ilvl w:val="0"/>
          <w:numId w:val="11"/>
        </w:numPr>
        <w:spacing w:after="0" w:line="240" w:lineRule="auto"/>
        <w:ind w:left="1134"/>
        <w:jc w:val="both"/>
        <w:rPr>
          <w:rFonts w:ascii="Arial" w:hAnsi="Arial" w:cs="Arial"/>
        </w:rPr>
      </w:pPr>
      <w:r w:rsidRPr="004A7838">
        <w:rPr>
          <w:rFonts w:ascii="Arial" w:hAnsi="Arial" w:cs="Arial"/>
        </w:rPr>
        <w:t>korzystania na własny użytek,</w:t>
      </w:r>
    </w:p>
    <w:p w:rsidR="004A7838" w:rsidRPr="004A7838" w:rsidRDefault="004A7838" w:rsidP="00BA4B84">
      <w:pPr>
        <w:pStyle w:val="Tekstpodstawowywcity2"/>
        <w:numPr>
          <w:ilvl w:val="0"/>
          <w:numId w:val="11"/>
        </w:numPr>
        <w:spacing w:after="0" w:line="240" w:lineRule="auto"/>
        <w:ind w:left="1134"/>
        <w:jc w:val="both"/>
        <w:rPr>
          <w:rFonts w:ascii="Arial" w:hAnsi="Arial" w:cs="Arial"/>
        </w:rPr>
      </w:pPr>
      <w:r w:rsidRPr="004A7838">
        <w:rPr>
          <w:rFonts w:ascii="Arial" w:hAnsi="Arial" w:cs="Arial"/>
        </w:rPr>
        <w:t xml:space="preserve">wielokrotnego udostępniania i przekazywania osobom trzecim, </w:t>
      </w:r>
    </w:p>
    <w:p w:rsidR="004A7838" w:rsidRPr="004A7838" w:rsidRDefault="004A7838" w:rsidP="00BA4B84">
      <w:pPr>
        <w:pStyle w:val="Tekstpodstawowywcity2"/>
        <w:numPr>
          <w:ilvl w:val="0"/>
          <w:numId w:val="11"/>
        </w:numPr>
        <w:spacing w:after="0" w:line="240" w:lineRule="auto"/>
        <w:ind w:left="1134"/>
        <w:jc w:val="both"/>
        <w:rPr>
          <w:rFonts w:ascii="Arial" w:hAnsi="Arial" w:cs="Arial"/>
        </w:rPr>
      </w:pPr>
      <w:r w:rsidRPr="004A7838">
        <w:rPr>
          <w:rFonts w:ascii="Arial" w:hAnsi="Arial" w:cs="Arial"/>
        </w:rPr>
        <w:t>wyrażania zgody na korzystanie i rozporządzanie prawem zależnym.</w:t>
      </w:r>
    </w:p>
    <w:p w:rsidR="004A7838" w:rsidRPr="004A7838" w:rsidRDefault="004A7838" w:rsidP="00BA4B84">
      <w:pPr>
        <w:pStyle w:val="Tekstpodstawowywcity2"/>
        <w:numPr>
          <w:ilvl w:val="0"/>
          <w:numId w:val="13"/>
        </w:numPr>
        <w:tabs>
          <w:tab w:val="clear" w:pos="1248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i/>
        </w:rPr>
      </w:pPr>
      <w:r w:rsidRPr="004A7838">
        <w:rPr>
          <w:rFonts w:ascii="Arial" w:hAnsi="Arial" w:cs="Arial"/>
        </w:rPr>
        <w:lastRenderedPageBreak/>
        <w:t>Zamawiający nabywa prawo do korzystania i rozporządzania prawem wymienionym  w ustępach poprzedzających tak w kraju jak i za granicą.</w:t>
      </w:r>
    </w:p>
    <w:p w:rsidR="004A7838" w:rsidRPr="004A7838" w:rsidRDefault="004A7838" w:rsidP="00BA4B84">
      <w:pPr>
        <w:pStyle w:val="Tekstpodstawowywcity2"/>
        <w:numPr>
          <w:ilvl w:val="0"/>
          <w:numId w:val="13"/>
        </w:numPr>
        <w:tabs>
          <w:tab w:val="clear" w:pos="1248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i/>
        </w:rPr>
      </w:pPr>
      <w:r w:rsidRPr="004A7838">
        <w:rPr>
          <w:rFonts w:ascii="Arial" w:hAnsi="Arial" w:cs="Arial"/>
        </w:rPr>
        <w:t>Wykonawca oświadcza, że przenosi na Zamawiającego własność wszystkich egzemplarzy przedmiotu umowy wykonanych i przekazanych Zamawiającemu.</w:t>
      </w:r>
    </w:p>
    <w:p w:rsidR="004A7838" w:rsidRPr="004A7838" w:rsidRDefault="004A7838" w:rsidP="00BA4B84">
      <w:pPr>
        <w:pStyle w:val="Tekstpodstawowywcity2"/>
        <w:numPr>
          <w:ilvl w:val="0"/>
          <w:numId w:val="13"/>
        </w:numPr>
        <w:tabs>
          <w:tab w:val="clear" w:pos="1248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i/>
        </w:rPr>
      </w:pPr>
      <w:r w:rsidRPr="004A7838">
        <w:rPr>
          <w:rFonts w:ascii="Arial" w:hAnsi="Arial" w:cs="Arial"/>
        </w:rPr>
        <w:t>Przeniesienie majątkowych praw autorskich oraz praw własności egzemplarzy następuje z chwilą odbioru przedmiotu umowy przez Zamawiającego.</w:t>
      </w:r>
    </w:p>
    <w:p w:rsidR="001333CD" w:rsidRPr="001333CD" w:rsidRDefault="004A7838" w:rsidP="001333CD">
      <w:pPr>
        <w:pStyle w:val="Tekstpodstawowywcity2"/>
        <w:numPr>
          <w:ilvl w:val="0"/>
          <w:numId w:val="13"/>
        </w:numPr>
        <w:tabs>
          <w:tab w:val="clear" w:pos="1248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i/>
        </w:rPr>
      </w:pPr>
      <w:r w:rsidRPr="004A7838">
        <w:rPr>
          <w:rFonts w:ascii="Arial" w:hAnsi="Arial" w:cs="Arial"/>
        </w:rPr>
        <w:t>Wykonawca zobowiązuje się do niewykorzystania autorskich praw osobistych ze szkodą dla interesów Zamawiającego lub w sposób utrudniający realizację umowy.</w:t>
      </w:r>
    </w:p>
    <w:p w:rsidR="00A578BC" w:rsidRDefault="00A578BC" w:rsidP="001B1F8A">
      <w:pPr>
        <w:tabs>
          <w:tab w:val="num" w:pos="360"/>
        </w:tabs>
        <w:jc w:val="both"/>
        <w:rPr>
          <w:rFonts w:ascii="Arial" w:hAnsi="Arial" w:cs="Arial"/>
        </w:rPr>
      </w:pPr>
    </w:p>
    <w:p w:rsidR="001333CD" w:rsidRPr="0088150D" w:rsidRDefault="001333CD" w:rsidP="0088150D">
      <w:pPr>
        <w:tabs>
          <w:tab w:val="num" w:pos="360"/>
        </w:tabs>
        <w:jc w:val="center"/>
        <w:rPr>
          <w:rFonts w:ascii="Arial" w:hAnsi="Arial" w:cs="Arial"/>
          <w:b/>
        </w:rPr>
      </w:pPr>
      <w:r w:rsidRPr="00F273FD">
        <w:rPr>
          <w:rFonts w:ascii="Arial" w:hAnsi="Arial" w:cs="Arial"/>
          <w:b/>
        </w:rPr>
        <w:t>§ 11</w:t>
      </w:r>
    </w:p>
    <w:p w:rsidR="001333CD" w:rsidRDefault="001333CD" w:rsidP="00044B10">
      <w:pPr>
        <w:numPr>
          <w:ilvl w:val="0"/>
          <w:numId w:val="33"/>
        </w:numPr>
        <w:ind w:left="426" w:right="43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Przetwarzanie danych osobowych, których zebranie i przechowywanie jest niezbędne dla wykonania niniejszej umowy odbywa się zgodnie z Rozporządzeniem Parlamentu Europejskiego i Rady UE 2016/679 z 27.04.2016 r. w sprawie ochrony osób fizycznych w związku z przetwarzaniem danych osobowych i w sprawie swobodnego przesyłu takich danych oraz właściwych przepisów krajowych. </w:t>
      </w:r>
    </w:p>
    <w:p w:rsidR="001333CD" w:rsidRDefault="001333CD" w:rsidP="00044B10">
      <w:pPr>
        <w:numPr>
          <w:ilvl w:val="0"/>
          <w:numId w:val="33"/>
        </w:numPr>
        <w:ind w:left="426" w:right="43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Strony Umowy będą przetwarzać dane osobowe, uzyskane w związku z Umową, wyłącznie na potrzeby jej realizacji. Strony zobowiązują się do przestrzegania – wobec drugiej strony – wymogów dotyczących Ochrony danych osobowych przed dostępem osób nieupoważnionych, zgodnie z krajowymi i unijnymi przepisami o ochronie danych osobowych.</w:t>
      </w:r>
    </w:p>
    <w:p w:rsidR="001333CD" w:rsidRDefault="001333CD" w:rsidP="00044B10">
      <w:pPr>
        <w:numPr>
          <w:ilvl w:val="0"/>
          <w:numId w:val="33"/>
        </w:numPr>
        <w:ind w:left="426" w:right="43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 związku z udostępnianiem sobie wzajemnie przez Strony danych osobowych, Strony zamieszczają postanowienia określające jego zakres oraz wymagane informacje:</w:t>
      </w:r>
    </w:p>
    <w:p w:rsidR="001333CD" w:rsidRDefault="001333CD" w:rsidP="00044B10">
      <w:pPr>
        <w:numPr>
          <w:ilvl w:val="1"/>
          <w:numId w:val="34"/>
        </w:numPr>
        <w:ind w:right="43"/>
        <w:jc w:val="both"/>
        <w:rPr>
          <w:rFonts w:ascii="Arial" w:hAnsi="Arial" w:cs="Arial"/>
        </w:rPr>
      </w:pPr>
      <w:r>
        <w:rPr>
          <w:rFonts w:ascii="Arial" w:hAnsi="Arial" w:cs="Arial"/>
        </w:rPr>
        <w:t>dane osobowe osób reprezentujących każdą ze Stron wymienionych w części wstępnej Umowy oraz osób wyznaczonych do kontaktów i dokonywania bieżących uzgodnień, udostępniane będą drugiej Stronie, która stanie się administratorem danych osobowych i przetwarzane przez nią wyłącznie w celu realizacji Umowy, jakim jest prawnie uzasadniony interes administratora jako podstawa prawna przetwarzania. Dotyczy to także danych osób upoważnionych do wystawiania faktur i innych dokumentów, niezbędnych do wykonania umowy,</w:t>
      </w:r>
    </w:p>
    <w:p w:rsidR="001333CD" w:rsidRDefault="001333CD" w:rsidP="00044B10">
      <w:pPr>
        <w:numPr>
          <w:ilvl w:val="1"/>
          <w:numId w:val="34"/>
        </w:numPr>
        <w:ind w:right="43"/>
        <w:jc w:val="both"/>
        <w:rPr>
          <w:rFonts w:ascii="Arial" w:hAnsi="Arial" w:cs="Arial"/>
        </w:rPr>
      </w:pPr>
      <w:r>
        <w:rPr>
          <w:rFonts w:ascii="Arial" w:hAnsi="Arial" w:cs="Arial"/>
        </w:rPr>
        <w:t>każda ze Stron oświadcza, że jej pracownicy, którzy otrzymają dostęp do danych osobowych, w zakresie swoich obowiązków – zostaną zaznajomieni z niniejszą klauzulą,</w:t>
      </w:r>
    </w:p>
    <w:p w:rsidR="001333CD" w:rsidRDefault="001333CD" w:rsidP="00044B10">
      <w:pPr>
        <w:numPr>
          <w:ilvl w:val="1"/>
          <w:numId w:val="34"/>
        </w:numPr>
        <w:ind w:right="43"/>
        <w:jc w:val="both"/>
        <w:rPr>
          <w:rFonts w:ascii="Arial" w:hAnsi="Arial" w:cs="Arial"/>
        </w:rPr>
      </w:pPr>
      <w:r>
        <w:rPr>
          <w:rFonts w:ascii="Arial" w:hAnsi="Arial" w:cs="Arial"/>
        </w:rPr>
        <w:t>Strony potwierdzają, że powyższe dane osobowe będą przetwarzać jedynie w okresie koniecznym do realizacji i rozliczenia Umowy z uwzględnieniem okresu przedawnienia oraz właściwych przepisów prawnych (m.in. przepisów podatkowych),</w:t>
      </w:r>
    </w:p>
    <w:p w:rsidR="001333CD" w:rsidRDefault="001333CD" w:rsidP="00044B10">
      <w:pPr>
        <w:numPr>
          <w:ilvl w:val="1"/>
          <w:numId w:val="34"/>
        </w:numPr>
        <w:ind w:right="43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powołał Inspektora Ochrony Danych Osobowych. Kontakt: iod@ums.gov.pl</w:t>
      </w:r>
    </w:p>
    <w:p w:rsidR="001333CD" w:rsidRDefault="001333CD" w:rsidP="001B1F8A">
      <w:pPr>
        <w:tabs>
          <w:tab w:val="num" w:pos="360"/>
        </w:tabs>
        <w:jc w:val="both"/>
        <w:rPr>
          <w:rFonts w:ascii="Arial" w:hAnsi="Arial" w:cs="Arial"/>
        </w:rPr>
      </w:pPr>
    </w:p>
    <w:p w:rsidR="008E6061" w:rsidRPr="007253C5" w:rsidRDefault="00A578BC" w:rsidP="001068A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  <w:r w:rsidR="001333CD">
        <w:rPr>
          <w:rFonts w:ascii="Arial" w:hAnsi="Arial" w:cs="Arial"/>
          <w:b/>
        </w:rPr>
        <w:t>2</w:t>
      </w:r>
    </w:p>
    <w:p w:rsidR="00A70B04" w:rsidRDefault="00A70B04" w:rsidP="007253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sprawach nieuregulowanych n</w:t>
      </w:r>
      <w:r w:rsidR="001428B5">
        <w:rPr>
          <w:rFonts w:ascii="Arial" w:hAnsi="Arial" w:cs="Arial"/>
        </w:rPr>
        <w:t>iniejsza umową maja zastosowanie</w:t>
      </w:r>
      <w:r>
        <w:rPr>
          <w:rFonts w:ascii="Arial" w:hAnsi="Arial" w:cs="Arial"/>
        </w:rPr>
        <w:t xml:space="preserve"> przepisy</w:t>
      </w:r>
      <w:r w:rsidR="000724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Kodeksu cywilnego.</w:t>
      </w:r>
    </w:p>
    <w:p w:rsidR="008E6061" w:rsidRPr="007253C5" w:rsidRDefault="00C52C75" w:rsidP="00C52C75">
      <w:pPr>
        <w:ind w:firstLine="18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§ </w:t>
      </w:r>
      <w:r w:rsidR="003F4400">
        <w:rPr>
          <w:rFonts w:ascii="Arial" w:hAnsi="Arial" w:cs="Arial"/>
          <w:b/>
        </w:rPr>
        <w:t>1</w:t>
      </w:r>
      <w:r w:rsidR="001333CD">
        <w:rPr>
          <w:rFonts w:ascii="Arial" w:hAnsi="Arial" w:cs="Arial"/>
          <w:b/>
        </w:rPr>
        <w:t>3</w:t>
      </w:r>
    </w:p>
    <w:p w:rsidR="00A70B04" w:rsidRDefault="00905020" w:rsidP="007253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Ewentualne spory, które mogą wyniknąć </w:t>
      </w:r>
      <w:r w:rsidR="00A70B04">
        <w:rPr>
          <w:rFonts w:ascii="Arial" w:hAnsi="Arial" w:cs="Arial"/>
        </w:rPr>
        <w:t xml:space="preserve">na tle realizacji przedmiotu umowy </w:t>
      </w:r>
      <w:r>
        <w:rPr>
          <w:rFonts w:ascii="Arial" w:hAnsi="Arial" w:cs="Arial"/>
        </w:rPr>
        <w:t>strony podejmą się rozstrzygnąć polubownie. W przypadku braku możliwości polubownego rozwiązania sporów będą one rozstrzygana przez właściwy rzeczowo Sad w Szczecinie</w:t>
      </w:r>
      <w:r w:rsidR="00A70B04">
        <w:rPr>
          <w:rFonts w:ascii="Arial" w:hAnsi="Arial" w:cs="Arial"/>
        </w:rPr>
        <w:t>.</w:t>
      </w:r>
    </w:p>
    <w:p w:rsidR="0088150D" w:rsidRDefault="0088150D" w:rsidP="007253C5">
      <w:pPr>
        <w:jc w:val="both"/>
        <w:rPr>
          <w:rFonts w:ascii="Arial" w:hAnsi="Arial" w:cs="Arial"/>
        </w:rPr>
      </w:pPr>
    </w:p>
    <w:p w:rsidR="008E6061" w:rsidRPr="007253C5" w:rsidRDefault="00A578BC" w:rsidP="00557C9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  <w:r w:rsidR="001333CD">
        <w:rPr>
          <w:rFonts w:ascii="Arial" w:hAnsi="Arial" w:cs="Arial"/>
          <w:b/>
        </w:rPr>
        <w:t>4</w:t>
      </w:r>
    </w:p>
    <w:p w:rsidR="007D7AFF" w:rsidRDefault="00A70B04" w:rsidP="004F19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Wszelkie zmiany niniejszej umowy wymagają formy p</w:t>
      </w:r>
      <w:r w:rsidR="004F190B">
        <w:rPr>
          <w:rFonts w:ascii="Arial" w:hAnsi="Arial" w:cs="Arial"/>
        </w:rPr>
        <w:t>isemnej pod rygorem nieważności</w:t>
      </w:r>
    </w:p>
    <w:p w:rsidR="004F190B" w:rsidRDefault="004F190B" w:rsidP="004F190B">
      <w:pPr>
        <w:jc w:val="both"/>
        <w:rPr>
          <w:rFonts w:ascii="Arial" w:hAnsi="Arial" w:cs="Arial"/>
        </w:rPr>
      </w:pPr>
    </w:p>
    <w:p w:rsidR="008E6061" w:rsidRPr="007253C5" w:rsidRDefault="00A578BC" w:rsidP="00557C9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  <w:r w:rsidR="001333CD">
        <w:rPr>
          <w:rFonts w:ascii="Arial" w:hAnsi="Arial" w:cs="Arial"/>
          <w:b/>
        </w:rPr>
        <w:t>5</w:t>
      </w:r>
    </w:p>
    <w:p w:rsidR="00A70B04" w:rsidRDefault="007253C5" w:rsidP="002B0CAD">
      <w:pPr>
        <w:pStyle w:val="Stopka"/>
        <w:tabs>
          <w:tab w:val="clear" w:pos="4536"/>
          <w:tab w:val="clear" w:pos="9072"/>
          <w:tab w:val="left" w:pos="540"/>
          <w:tab w:val="left" w:pos="1080"/>
        </w:tabs>
        <w:rPr>
          <w:rFonts w:ascii="Arial" w:hAnsi="Arial" w:cs="Arial"/>
        </w:rPr>
      </w:pPr>
      <w:r>
        <w:rPr>
          <w:rFonts w:ascii="Arial" w:hAnsi="Arial" w:cs="Arial"/>
        </w:rPr>
        <w:t>Integralną</w:t>
      </w:r>
      <w:r w:rsidR="00AC1911">
        <w:rPr>
          <w:rFonts w:ascii="Arial" w:hAnsi="Arial" w:cs="Arial"/>
        </w:rPr>
        <w:t xml:space="preserve"> część niniejszej umowy stanowi</w:t>
      </w:r>
      <w:r w:rsidR="00044B10">
        <w:rPr>
          <w:rFonts w:ascii="Arial" w:hAnsi="Arial" w:cs="Arial"/>
        </w:rPr>
        <w:t xml:space="preserve"> opis przedmiotu zamówienia (załącznik nr</w:t>
      </w:r>
      <w:r w:rsidR="001333CD">
        <w:rPr>
          <w:rFonts w:ascii="Arial" w:hAnsi="Arial" w:cs="Arial"/>
        </w:rPr>
        <w:t>1)</w:t>
      </w:r>
      <w:r w:rsidR="00C52C75">
        <w:rPr>
          <w:rFonts w:ascii="Arial" w:hAnsi="Arial" w:cs="Arial"/>
        </w:rPr>
        <w:t>,</w:t>
      </w:r>
      <w:r w:rsidR="006441D4">
        <w:rPr>
          <w:rFonts w:ascii="Arial" w:hAnsi="Arial" w:cs="Arial"/>
        </w:rPr>
        <w:t xml:space="preserve"> </w:t>
      </w:r>
      <w:r w:rsidR="002B0CAD">
        <w:rPr>
          <w:rFonts w:ascii="Arial" w:hAnsi="Arial" w:cs="Arial"/>
        </w:rPr>
        <w:t>o</w:t>
      </w:r>
      <w:r w:rsidR="00362538">
        <w:rPr>
          <w:rFonts w:ascii="Arial" w:hAnsi="Arial" w:cs="Arial"/>
        </w:rPr>
        <w:t>ferta cenowa</w:t>
      </w:r>
      <w:r w:rsidR="00277FE7">
        <w:rPr>
          <w:rFonts w:ascii="Arial" w:hAnsi="Arial" w:cs="Arial"/>
        </w:rPr>
        <w:t xml:space="preserve"> Wykonawcy (załącznik nr 2).</w:t>
      </w:r>
    </w:p>
    <w:p w:rsidR="001068A1" w:rsidRDefault="001068A1" w:rsidP="002B0CAD">
      <w:pPr>
        <w:pStyle w:val="Stopka"/>
        <w:tabs>
          <w:tab w:val="clear" w:pos="4536"/>
          <w:tab w:val="clear" w:pos="9072"/>
          <w:tab w:val="left" w:pos="540"/>
          <w:tab w:val="left" w:pos="1080"/>
        </w:tabs>
        <w:rPr>
          <w:rFonts w:ascii="Arial" w:hAnsi="Arial" w:cs="Arial"/>
        </w:rPr>
      </w:pPr>
    </w:p>
    <w:p w:rsidR="008E6061" w:rsidRPr="007253C5" w:rsidRDefault="00A578BC" w:rsidP="00557C94">
      <w:pPr>
        <w:ind w:left="3540" w:firstLine="9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  <w:r w:rsidR="001333CD">
        <w:rPr>
          <w:rFonts w:ascii="Arial" w:hAnsi="Arial" w:cs="Arial"/>
          <w:b/>
        </w:rPr>
        <w:t>6</w:t>
      </w:r>
    </w:p>
    <w:p w:rsidR="00A70B04" w:rsidRDefault="00A70B04">
      <w:pPr>
        <w:pStyle w:val="Tekstpodstawowy"/>
      </w:pPr>
      <w:r>
        <w:t xml:space="preserve">Umowę sporządzono w </w:t>
      </w:r>
      <w:r w:rsidR="00FA7882">
        <w:t>trzech</w:t>
      </w:r>
      <w:r>
        <w:t xml:space="preserve"> jednobrzmiących egzemplarzach, </w:t>
      </w:r>
      <w:r w:rsidR="00FA7882">
        <w:t>dwa egzemplarze dla Zamawiającego oraz jeden dla Wykonawcy.</w:t>
      </w:r>
    </w:p>
    <w:p w:rsidR="00A70B04" w:rsidRDefault="00A70B04">
      <w:pPr>
        <w:rPr>
          <w:rFonts w:ascii="Arial" w:hAnsi="Arial" w:cs="Arial"/>
        </w:rPr>
      </w:pPr>
    </w:p>
    <w:p w:rsidR="00A70B04" w:rsidRDefault="00A70B04">
      <w:pPr>
        <w:rPr>
          <w:rFonts w:ascii="Arial" w:hAnsi="Arial" w:cs="Arial"/>
        </w:rPr>
      </w:pPr>
    </w:p>
    <w:p w:rsidR="00A70B04" w:rsidRDefault="007253C5">
      <w:pPr>
        <w:rPr>
          <w:rFonts w:ascii="Arial" w:hAnsi="Arial" w:cs="Arial"/>
          <w:b/>
        </w:rPr>
      </w:pPr>
      <w:r w:rsidRPr="00D25A50">
        <w:rPr>
          <w:rFonts w:ascii="Arial" w:hAnsi="Arial" w:cs="Arial"/>
          <w:b/>
        </w:rPr>
        <w:t>ZAMAWIAJĄCY</w:t>
      </w:r>
      <w:r w:rsidR="00A70B04" w:rsidRPr="00D25A50">
        <w:rPr>
          <w:rFonts w:ascii="Arial" w:hAnsi="Arial" w:cs="Arial"/>
          <w:b/>
        </w:rPr>
        <w:tab/>
      </w:r>
      <w:r w:rsidR="00A70B04" w:rsidRPr="00D25A50">
        <w:rPr>
          <w:rFonts w:ascii="Arial" w:hAnsi="Arial" w:cs="Arial"/>
          <w:b/>
        </w:rPr>
        <w:tab/>
      </w:r>
      <w:r w:rsidR="00A70B04" w:rsidRPr="00D25A50">
        <w:rPr>
          <w:rFonts w:ascii="Arial" w:hAnsi="Arial" w:cs="Arial"/>
          <w:b/>
        </w:rPr>
        <w:tab/>
      </w:r>
      <w:r w:rsidRPr="00D25A50">
        <w:rPr>
          <w:rFonts w:ascii="Arial" w:hAnsi="Arial" w:cs="Arial"/>
          <w:b/>
        </w:rPr>
        <w:tab/>
      </w:r>
      <w:r w:rsidRPr="00D25A50">
        <w:rPr>
          <w:rFonts w:ascii="Arial" w:hAnsi="Arial" w:cs="Arial"/>
          <w:b/>
        </w:rPr>
        <w:tab/>
      </w:r>
      <w:r w:rsidRPr="00D25A50">
        <w:rPr>
          <w:rFonts w:ascii="Arial" w:hAnsi="Arial" w:cs="Arial"/>
          <w:b/>
        </w:rPr>
        <w:tab/>
      </w:r>
      <w:r w:rsidRPr="00D25A50">
        <w:rPr>
          <w:rFonts w:ascii="Arial" w:hAnsi="Arial" w:cs="Arial"/>
          <w:b/>
        </w:rPr>
        <w:tab/>
      </w:r>
      <w:r w:rsidR="00A70B04" w:rsidRPr="00D25A50">
        <w:rPr>
          <w:rFonts w:ascii="Arial" w:hAnsi="Arial" w:cs="Arial"/>
          <w:b/>
        </w:rPr>
        <w:tab/>
      </w:r>
      <w:r w:rsidRPr="00D25A50">
        <w:rPr>
          <w:rFonts w:ascii="Arial" w:hAnsi="Arial" w:cs="Arial"/>
          <w:b/>
        </w:rPr>
        <w:t>WYKONAWCA</w:t>
      </w:r>
    </w:p>
    <w:p w:rsidR="005C5773" w:rsidRDefault="005C5773">
      <w:pPr>
        <w:rPr>
          <w:rFonts w:ascii="Arial" w:hAnsi="Arial" w:cs="Arial"/>
          <w:b/>
        </w:rPr>
      </w:pPr>
    </w:p>
    <w:p w:rsidR="00A13737" w:rsidRDefault="00A13737">
      <w:pPr>
        <w:rPr>
          <w:rFonts w:ascii="Arial" w:hAnsi="Arial" w:cs="Arial"/>
          <w:b/>
        </w:rPr>
      </w:pPr>
    </w:p>
    <w:p w:rsidR="00905020" w:rsidRDefault="00905020">
      <w:pPr>
        <w:rPr>
          <w:rFonts w:ascii="Arial" w:hAnsi="Arial" w:cs="Arial"/>
          <w:b/>
        </w:rPr>
      </w:pPr>
    </w:p>
    <w:p w:rsidR="00905020" w:rsidRDefault="00905020">
      <w:pPr>
        <w:rPr>
          <w:rFonts w:ascii="Arial" w:hAnsi="Arial" w:cs="Arial"/>
          <w:b/>
        </w:rPr>
      </w:pPr>
    </w:p>
    <w:p w:rsidR="00905020" w:rsidRDefault="00905020">
      <w:pPr>
        <w:rPr>
          <w:rFonts w:ascii="Arial" w:hAnsi="Arial" w:cs="Arial"/>
          <w:b/>
        </w:rPr>
      </w:pPr>
    </w:p>
    <w:p w:rsidR="00747D2A" w:rsidRDefault="00747D2A">
      <w:pPr>
        <w:rPr>
          <w:rFonts w:ascii="Arial" w:hAnsi="Arial" w:cs="Arial"/>
          <w:b/>
        </w:rPr>
      </w:pPr>
    </w:p>
    <w:p w:rsidR="00747D2A" w:rsidRDefault="00747D2A">
      <w:pPr>
        <w:rPr>
          <w:rFonts w:ascii="Arial" w:hAnsi="Arial" w:cs="Arial"/>
          <w:b/>
        </w:rPr>
      </w:pPr>
    </w:p>
    <w:p w:rsidR="00747D2A" w:rsidRDefault="00747D2A">
      <w:pPr>
        <w:rPr>
          <w:rFonts w:ascii="Arial" w:hAnsi="Arial" w:cs="Arial"/>
          <w:b/>
        </w:rPr>
      </w:pPr>
    </w:p>
    <w:p w:rsidR="00747D2A" w:rsidRDefault="00747D2A">
      <w:pPr>
        <w:rPr>
          <w:rFonts w:ascii="Arial" w:hAnsi="Arial" w:cs="Arial"/>
          <w:b/>
        </w:rPr>
      </w:pPr>
    </w:p>
    <w:p w:rsidR="00747D2A" w:rsidRDefault="00747D2A">
      <w:pPr>
        <w:rPr>
          <w:rFonts w:ascii="Arial" w:hAnsi="Arial" w:cs="Arial"/>
          <w:b/>
        </w:rPr>
      </w:pPr>
    </w:p>
    <w:p w:rsidR="00747D2A" w:rsidRDefault="00747D2A">
      <w:pPr>
        <w:rPr>
          <w:rFonts w:ascii="Arial" w:hAnsi="Arial" w:cs="Arial"/>
          <w:b/>
        </w:rPr>
      </w:pPr>
    </w:p>
    <w:p w:rsidR="00747D2A" w:rsidRDefault="00747D2A">
      <w:pPr>
        <w:rPr>
          <w:rFonts w:ascii="Arial" w:hAnsi="Arial" w:cs="Arial"/>
          <w:b/>
        </w:rPr>
      </w:pPr>
    </w:p>
    <w:p w:rsidR="00747D2A" w:rsidRDefault="00747D2A">
      <w:pPr>
        <w:rPr>
          <w:rFonts w:ascii="Arial" w:hAnsi="Arial" w:cs="Arial"/>
          <w:b/>
        </w:rPr>
      </w:pPr>
    </w:p>
    <w:p w:rsidR="00A13737" w:rsidRDefault="00A13737">
      <w:pPr>
        <w:rPr>
          <w:rFonts w:ascii="Arial" w:hAnsi="Arial" w:cs="Arial"/>
          <w:b/>
        </w:rPr>
      </w:pPr>
    </w:p>
    <w:p w:rsidR="005019FF" w:rsidRDefault="005019FF">
      <w:pPr>
        <w:rPr>
          <w:rFonts w:ascii="Arial" w:hAnsi="Arial" w:cs="Arial"/>
          <w:b/>
        </w:rPr>
      </w:pPr>
    </w:p>
    <w:p w:rsidR="00DA2BBC" w:rsidRDefault="00DA2BBC">
      <w:pPr>
        <w:rPr>
          <w:rFonts w:ascii="Arial" w:hAnsi="Arial" w:cs="Arial"/>
          <w:b/>
        </w:rPr>
      </w:pPr>
    </w:p>
    <w:p w:rsidR="00DA2BBC" w:rsidRDefault="00DA2BBC">
      <w:pPr>
        <w:rPr>
          <w:rFonts w:ascii="Arial" w:hAnsi="Arial" w:cs="Arial"/>
          <w:b/>
        </w:rPr>
      </w:pPr>
    </w:p>
    <w:p w:rsidR="00DA2BBC" w:rsidRDefault="00DA2BBC">
      <w:pPr>
        <w:rPr>
          <w:rFonts w:ascii="Arial" w:hAnsi="Arial" w:cs="Arial"/>
          <w:b/>
        </w:rPr>
      </w:pPr>
    </w:p>
    <w:p w:rsidR="005019FF" w:rsidRDefault="005019FF">
      <w:pPr>
        <w:rPr>
          <w:rFonts w:ascii="Arial" w:hAnsi="Arial" w:cs="Arial"/>
          <w:b/>
        </w:rPr>
      </w:pPr>
    </w:p>
    <w:p w:rsidR="005019FF" w:rsidRDefault="005019FF">
      <w:pPr>
        <w:rPr>
          <w:rFonts w:ascii="Arial" w:hAnsi="Arial" w:cs="Arial"/>
          <w:b/>
        </w:rPr>
      </w:pPr>
    </w:p>
    <w:p w:rsidR="0088150D" w:rsidRDefault="0088150D">
      <w:pPr>
        <w:rPr>
          <w:rFonts w:ascii="Arial" w:hAnsi="Arial" w:cs="Arial"/>
          <w:b/>
        </w:rPr>
      </w:pPr>
    </w:p>
    <w:p w:rsidR="0088150D" w:rsidRDefault="0088150D">
      <w:pPr>
        <w:rPr>
          <w:rFonts w:ascii="Arial" w:hAnsi="Arial" w:cs="Arial"/>
          <w:b/>
        </w:rPr>
      </w:pPr>
    </w:p>
    <w:p w:rsidR="0088150D" w:rsidRDefault="0088150D">
      <w:pPr>
        <w:rPr>
          <w:rFonts w:ascii="Arial" w:hAnsi="Arial" w:cs="Arial"/>
          <w:b/>
        </w:rPr>
      </w:pPr>
    </w:p>
    <w:p w:rsidR="0088150D" w:rsidRDefault="0088150D">
      <w:pPr>
        <w:rPr>
          <w:rFonts w:ascii="Arial" w:hAnsi="Arial" w:cs="Arial"/>
          <w:b/>
        </w:rPr>
      </w:pPr>
    </w:p>
    <w:p w:rsidR="0088150D" w:rsidRDefault="0088150D">
      <w:pPr>
        <w:rPr>
          <w:rFonts w:ascii="Arial" w:hAnsi="Arial" w:cs="Arial"/>
          <w:b/>
        </w:rPr>
      </w:pPr>
    </w:p>
    <w:p w:rsidR="0088150D" w:rsidRDefault="0088150D">
      <w:pPr>
        <w:rPr>
          <w:rFonts w:ascii="Arial" w:hAnsi="Arial" w:cs="Arial"/>
          <w:b/>
        </w:rPr>
      </w:pPr>
    </w:p>
    <w:p w:rsidR="0088150D" w:rsidRDefault="0088150D">
      <w:pPr>
        <w:rPr>
          <w:rFonts w:ascii="Arial" w:hAnsi="Arial" w:cs="Arial"/>
          <w:b/>
        </w:rPr>
      </w:pPr>
    </w:p>
    <w:p w:rsidR="0088150D" w:rsidRDefault="0088150D">
      <w:pPr>
        <w:rPr>
          <w:rFonts w:ascii="Arial" w:hAnsi="Arial" w:cs="Arial"/>
          <w:b/>
        </w:rPr>
      </w:pPr>
    </w:p>
    <w:p w:rsidR="0088150D" w:rsidRDefault="0088150D">
      <w:pPr>
        <w:rPr>
          <w:rFonts w:ascii="Arial" w:hAnsi="Arial" w:cs="Arial"/>
          <w:b/>
        </w:rPr>
      </w:pPr>
    </w:p>
    <w:p w:rsidR="0088150D" w:rsidRDefault="0088150D">
      <w:pPr>
        <w:rPr>
          <w:rFonts w:ascii="Arial" w:hAnsi="Arial" w:cs="Arial"/>
          <w:b/>
        </w:rPr>
      </w:pPr>
    </w:p>
    <w:p w:rsidR="0088150D" w:rsidRDefault="0088150D">
      <w:pPr>
        <w:rPr>
          <w:rFonts w:ascii="Arial" w:hAnsi="Arial" w:cs="Arial"/>
          <w:b/>
        </w:rPr>
      </w:pPr>
    </w:p>
    <w:p w:rsidR="0088150D" w:rsidRDefault="0088150D">
      <w:pPr>
        <w:rPr>
          <w:rFonts w:ascii="Arial" w:hAnsi="Arial" w:cs="Arial"/>
          <w:b/>
        </w:rPr>
      </w:pPr>
    </w:p>
    <w:p w:rsidR="0088150D" w:rsidRDefault="0088150D">
      <w:pPr>
        <w:rPr>
          <w:rFonts w:ascii="Arial" w:hAnsi="Arial" w:cs="Arial"/>
          <w:b/>
        </w:rPr>
      </w:pPr>
    </w:p>
    <w:p w:rsidR="0088150D" w:rsidRDefault="0088150D">
      <w:pPr>
        <w:rPr>
          <w:rFonts w:ascii="Arial" w:hAnsi="Arial" w:cs="Arial"/>
          <w:b/>
        </w:rPr>
      </w:pPr>
    </w:p>
    <w:p w:rsidR="005019FF" w:rsidRDefault="005019FF">
      <w:pPr>
        <w:rPr>
          <w:rFonts w:ascii="Arial" w:hAnsi="Arial" w:cs="Arial"/>
          <w:b/>
        </w:rPr>
      </w:pPr>
    </w:p>
    <w:p w:rsidR="00044B10" w:rsidRDefault="00044B10">
      <w:pPr>
        <w:rPr>
          <w:rFonts w:ascii="Arial" w:hAnsi="Arial" w:cs="Arial"/>
          <w:b/>
        </w:rPr>
      </w:pPr>
    </w:p>
    <w:p w:rsidR="00A4374D" w:rsidRDefault="00A4374D">
      <w:pPr>
        <w:rPr>
          <w:rFonts w:ascii="Arial" w:hAnsi="Arial" w:cs="Arial"/>
          <w:b/>
        </w:rPr>
      </w:pPr>
    </w:p>
    <w:p w:rsidR="00656ABA" w:rsidRDefault="00656ABA" w:rsidP="00A4374D">
      <w:pPr>
        <w:jc w:val="right"/>
        <w:rPr>
          <w:rFonts w:ascii="Arial" w:hAnsi="Arial" w:cs="Arial"/>
          <w:b/>
        </w:rPr>
      </w:pPr>
    </w:p>
    <w:p w:rsidR="00656ABA" w:rsidRDefault="00656ABA" w:rsidP="00A4374D">
      <w:pPr>
        <w:jc w:val="right"/>
        <w:rPr>
          <w:rFonts w:ascii="Arial" w:hAnsi="Arial" w:cs="Arial"/>
          <w:b/>
        </w:rPr>
      </w:pPr>
    </w:p>
    <w:p w:rsidR="00656ABA" w:rsidRDefault="00656ABA" w:rsidP="00A4374D">
      <w:pPr>
        <w:jc w:val="right"/>
        <w:rPr>
          <w:rFonts w:ascii="Arial" w:hAnsi="Arial" w:cs="Arial"/>
          <w:b/>
        </w:rPr>
      </w:pPr>
    </w:p>
    <w:p w:rsidR="00656ABA" w:rsidRDefault="00656ABA" w:rsidP="00A4374D">
      <w:pPr>
        <w:jc w:val="right"/>
        <w:rPr>
          <w:rFonts w:ascii="Arial" w:hAnsi="Arial" w:cs="Arial"/>
          <w:b/>
        </w:rPr>
      </w:pPr>
    </w:p>
    <w:p w:rsidR="00A4374D" w:rsidRPr="00A4374D" w:rsidRDefault="00A4374D" w:rsidP="00A4374D">
      <w:pPr>
        <w:jc w:val="right"/>
        <w:rPr>
          <w:rFonts w:ascii="Arial" w:hAnsi="Arial" w:cs="Arial"/>
          <w:b/>
        </w:rPr>
      </w:pPr>
      <w:r w:rsidRPr="00A4374D">
        <w:rPr>
          <w:rFonts w:ascii="Arial" w:hAnsi="Arial" w:cs="Arial"/>
          <w:b/>
        </w:rPr>
        <w:t xml:space="preserve">Załącznik nr 1 do umowy </w:t>
      </w:r>
    </w:p>
    <w:p w:rsidR="00A4374D" w:rsidRPr="00A4374D" w:rsidRDefault="00A4374D">
      <w:pPr>
        <w:rPr>
          <w:rFonts w:ascii="Arial" w:hAnsi="Arial" w:cs="Arial"/>
          <w:b/>
          <w:color w:val="FF0000"/>
        </w:rPr>
      </w:pPr>
    </w:p>
    <w:p w:rsidR="005019FF" w:rsidRPr="005019FF" w:rsidRDefault="00A4374D" w:rsidP="005019FF">
      <w:pPr>
        <w:jc w:val="both"/>
        <w:rPr>
          <w:rFonts w:ascii="Arial" w:hAnsi="Arial" w:cs="Arial"/>
          <w:sz w:val="22"/>
          <w:szCs w:val="22"/>
          <w:u w:val="single"/>
        </w:rPr>
      </w:pPr>
      <w:r w:rsidRPr="005019FF">
        <w:rPr>
          <w:rFonts w:ascii="Arial" w:hAnsi="Arial" w:cs="Arial"/>
          <w:u w:val="single"/>
        </w:rPr>
        <w:t>O</w:t>
      </w:r>
      <w:r w:rsidR="005019FF" w:rsidRPr="005019FF">
        <w:rPr>
          <w:rFonts w:ascii="Arial" w:hAnsi="Arial" w:cs="Arial"/>
          <w:sz w:val="22"/>
          <w:szCs w:val="22"/>
          <w:u w:val="single"/>
        </w:rPr>
        <w:t>pis przedmiotu zamówienia:</w:t>
      </w:r>
    </w:p>
    <w:p w:rsidR="005019FF" w:rsidRDefault="005019FF" w:rsidP="005019FF">
      <w:pPr>
        <w:jc w:val="both"/>
        <w:rPr>
          <w:rFonts w:ascii="Arial" w:hAnsi="Arial" w:cs="Arial"/>
          <w:sz w:val="22"/>
          <w:szCs w:val="22"/>
        </w:rPr>
      </w:pPr>
    </w:p>
    <w:p w:rsidR="00656ABA" w:rsidRPr="00656ABA" w:rsidRDefault="00656ABA" w:rsidP="00656ABA">
      <w:pPr>
        <w:suppressAutoHyphens/>
        <w:jc w:val="both"/>
        <w:rPr>
          <w:rFonts w:ascii="Arial" w:hAnsi="Arial" w:cs="Arial"/>
          <w:sz w:val="22"/>
          <w:szCs w:val="22"/>
          <w:lang w:eastAsia="zh-CN"/>
        </w:rPr>
      </w:pPr>
    </w:p>
    <w:p w:rsidR="00656ABA" w:rsidRPr="00656ABA" w:rsidRDefault="00656ABA" w:rsidP="00656ABA">
      <w:pPr>
        <w:numPr>
          <w:ilvl w:val="1"/>
          <w:numId w:val="38"/>
        </w:numPr>
        <w:tabs>
          <w:tab w:val="left" w:pos="426"/>
        </w:tabs>
        <w:suppressAutoHyphens/>
        <w:ind w:left="426" w:hanging="426"/>
        <w:jc w:val="both"/>
        <w:rPr>
          <w:lang w:eastAsia="zh-CN"/>
        </w:rPr>
      </w:pPr>
      <w:r w:rsidRPr="00656ABA">
        <w:rPr>
          <w:rFonts w:ascii="Arial" w:hAnsi="Arial" w:cs="Arial"/>
          <w:sz w:val="22"/>
          <w:szCs w:val="22"/>
          <w:lang w:eastAsia="zh-CN"/>
        </w:rPr>
        <w:t>wyznaczenie miejsca odkładu urobku,</w:t>
      </w:r>
    </w:p>
    <w:p w:rsidR="00656ABA" w:rsidRPr="00656ABA" w:rsidRDefault="00656ABA" w:rsidP="00656ABA">
      <w:pPr>
        <w:numPr>
          <w:ilvl w:val="1"/>
          <w:numId w:val="38"/>
        </w:numPr>
        <w:tabs>
          <w:tab w:val="left" w:pos="426"/>
        </w:tabs>
        <w:suppressAutoHyphens/>
        <w:ind w:left="426" w:hanging="426"/>
        <w:jc w:val="both"/>
        <w:rPr>
          <w:lang w:eastAsia="zh-CN"/>
        </w:rPr>
      </w:pPr>
      <w:r w:rsidRPr="00656ABA">
        <w:rPr>
          <w:rFonts w:ascii="Arial" w:hAnsi="Arial" w:cs="Arial"/>
          <w:sz w:val="22"/>
          <w:szCs w:val="22"/>
          <w:lang w:eastAsia="zh-CN"/>
        </w:rPr>
        <w:t>wykonanie R</w:t>
      </w:r>
      <w:r w:rsidRPr="00656ABA">
        <w:rPr>
          <w:rFonts w:ascii="Arial" w:eastAsia="Univers-PL" w:hAnsi="Arial" w:cs="Arial"/>
          <w:sz w:val="22"/>
          <w:szCs w:val="22"/>
          <w:lang w:eastAsia="zh-CN"/>
        </w:rPr>
        <w:t>aportu o oddziaływaniu przedsięwzięcia usuwania</w:t>
      </w:r>
      <w:r w:rsidRPr="00656ABA"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656ABA">
        <w:rPr>
          <w:rFonts w:ascii="Arial" w:eastAsia="Univers-PL" w:hAnsi="Arial" w:cs="Arial"/>
          <w:sz w:val="22"/>
          <w:szCs w:val="22"/>
          <w:lang w:eastAsia="zh-CN"/>
        </w:rPr>
        <w:t>do morza urobku</w:t>
      </w:r>
      <w:r w:rsidRPr="00656ABA">
        <w:rPr>
          <w:rFonts w:ascii="Arial" w:eastAsia="Univers-PL" w:hAnsi="Arial" w:cs="Arial"/>
          <w:sz w:val="22"/>
          <w:szCs w:val="22"/>
          <w:lang w:eastAsia="zh-CN"/>
        </w:rPr>
        <w:br/>
        <w:t>z pogłębiania dna na środowisko</w:t>
      </w:r>
      <w:r w:rsidRPr="00656ABA"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656ABA">
        <w:rPr>
          <w:rFonts w:ascii="Arial" w:eastAsia="Univers-PL" w:hAnsi="Arial" w:cs="Arial"/>
          <w:sz w:val="22"/>
          <w:szCs w:val="22"/>
          <w:lang w:eastAsia="zh-CN"/>
        </w:rPr>
        <w:t>morskie wraz ze wskazaniem praktycznych działań</w:t>
      </w:r>
      <w:r w:rsidRPr="00656ABA"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656ABA">
        <w:rPr>
          <w:rFonts w:ascii="Arial" w:eastAsia="Univers-PL" w:hAnsi="Arial" w:cs="Arial"/>
          <w:sz w:val="22"/>
          <w:szCs w:val="22"/>
          <w:lang w:eastAsia="zh-CN"/>
        </w:rPr>
        <w:t>mających na celu zmniejszenie ewentualnego niekorzystnego</w:t>
      </w:r>
      <w:r w:rsidRPr="00656ABA"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656ABA">
        <w:rPr>
          <w:rFonts w:ascii="Arial" w:eastAsia="Univers-PL" w:hAnsi="Arial" w:cs="Arial"/>
          <w:sz w:val="22"/>
          <w:szCs w:val="22"/>
          <w:lang w:eastAsia="zh-CN"/>
        </w:rPr>
        <w:t>wpływu,</w:t>
      </w:r>
      <w:r w:rsidRPr="00656ABA">
        <w:rPr>
          <w:rFonts w:ascii="Arial" w:hAnsi="Arial" w:cs="Arial"/>
          <w:sz w:val="22"/>
          <w:szCs w:val="22"/>
          <w:lang w:eastAsia="zh-CN"/>
        </w:rPr>
        <w:t xml:space="preserve"> dla zadania pod nazwą „</w:t>
      </w:r>
      <w:r w:rsidRPr="00656ABA">
        <w:rPr>
          <w:rFonts w:ascii="Arial" w:hAnsi="Arial" w:cs="Arial"/>
          <w:b/>
          <w:i/>
          <w:sz w:val="22"/>
          <w:szCs w:val="22"/>
          <w:lang w:eastAsia="zh-CN"/>
        </w:rPr>
        <w:t>Usuwanie do morza urobku pochodzącego z prac utrzymaniowych na torze podejściowym oraz torach wodnych w Porcie Kołobrzeg wraz z obrotnicami i osadnikami”</w:t>
      </w:r>
      <w:r w:rsidRPr="00656ABA">
        <w:rPr>
          <w:rFonts w:ascii="Arial" w:hAnsi="Arial" w:cs="Arial"/>
          <w:sz w:val="22"/>
          <w:szCs w:val="22"/>
          <w:lang w:eastAsia="zh-CN"/>
        </w:rPr>
        <w:t>, z uwzględnieniem wszystkich potencjalnych miejsc klapowania, oraz z uwzględnieniem potencjalnego oddziaływania na obszary sieci Natura 2000,</w:t>
      </w:r>
    </w:p>
    <w:p w:rsidR="00656ABA" w:rsidRPr="00656ABA" w:rsidRDefault="00656ABA" w:rsidP="00656ABA">
      <w:pPr>
        <w:numPr>
          <w:ilvl w:val="1"/>
          <w:numId w:val="38"/>
        </w:numPr>
        <w:tabs>
          <w:tab w:val="left" w:pos="426"/>
        </w:tabs>
        <w:suppressAutoHyphens/>
        <w:ind w:left="426" w:hanging="426"/>
        <w:jc w:val="both"/>
        <w:rPr>
          <w:lang w:eastAsia="zh-CN"/>
        </w:rPr>
      </w:pPr>
      <w:r w:rsidRPr="00656ABA">
        <w:rPr>
          <w:rFonts w:ascii="Arial" w:hAnsi="Arial" w:cs="Arial"/>
          <w:sz w:val="22"/>
          <w:szCs w:val="22"/>
          <w:lang w:eastAsia="zh-CN"/>
        </w:rPr>
        <w:t>pobór i badanie prób gruntu</w:t>
      </w:r>
    </w:p>
    <w:p w:rsidR="00656ABA" w:rsidRPr="00656ABA" w:rsidRDefault="00656ABA" w:rsidP="00656ABA">
      <w:pPr>
        <w:numPr>
          <w:ilvl w:val="1"/>
          <w:numId w:val="38"/>
        </w:numPr>
        <w:tabs>
          <w:tab w:val="left" w:pos="426"/>
        </w:tabs>
        <w:suppressAutoHyphens/>
        <w:ind w:left="426" w:hanging="426"/>
        <w:jc w:val="both"/>
        <w:rPr>
          <w:lang w:eastAsia="zh-CN"/>
        </w:rPr>
      </w:pPr>
      <w:r w:rsidRPr="00656ABA">
        <w:rPr>
          <w:rFonts w:ascii="Arial" w:hAnsi="Arial" w:cs="Arial"/>
          <w:sz w:val="22"/>
          <w:szCs w:val="22"/>
          <w:lang w:eastAsia="zh-CN"/>
        </w:rPr>
        <w:t>złożenie w</w:t>
      </w:r>
      <w:r w:rsidRPr="00656ABA">
        <w:rPr>
          <w:rFonts w:ascii="Arial" w:eastAsia="Univers-PL" w:hAnsi="Arial" w:cs="Arial"/>
          <w:sz w:val="22"/>
          <w:szCs w:val="22"/>
          <w:lang w:eastAsia="zh-CN"/>
        </w:rPr>
        <w:t>niosku o wydanie zezwolenia na usuwanie</w:t>
      </w:r>
      <w:r w:rsidRPr="00656ABA"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656ABA">
        <w:rPr>
          <w:rFonts w:ascii="Arial" w:eastAsia="Univers-PL" w:hAnsi="Arial" w:cs="Arial"/>
          <w:sz w:val="22"/>
          <w:szCs w:val="22"/>
          <w:lang w:eastAsia="zh-CN"/>
        </w:rPr>
        <w:t xml:space="preserve">do morza urobku z pogłębiania dna wraz z załącznikami, zgodnie z </w:t>
      </w:r>
      <w:r w:rsidRPr="00656ABA">
        <w:rPr>
          <w:rFonts w:ascii="Arial" w:eastAsia="Univers-PL" w:hAnsi="Arial" w:cs="Arial"/>
          <w:i/>
          <w:sz w:val="22"/>
          <w:szCs w:val="22"/>
          <w:lang w:eastAsia="zh-CN"/>
        </w:rPr>
        <w:t>rozporządzeniem Ministra Transportu i Budownictwa z dnia 26 stycznia 2006 r.</w:t>
      </w:r>
      <w:r w:rsidRPr="00656ABA">
        <w:rPr>
          <w:rFonts w:ascii="Arial" w:hAnsi="Arial" w:cs="Arial"/>
          <w:i/>
          <w:sz w:val="22"/>
          <w:szCs w:val="22"/>
          <w:lang w:eastAsia="zh-CN"/>
        </w:rPr>
        <w:t xml:space="preserve"> </w:t>
      </w:r>
      <w:r w:rsidRPr="00656ABA">
        <w:rPr>
          <w:rFonts w:ascii="Arial" w:eastAsia="Univers-BoldPL" w:hAnsi="Arial" w:cs="Arial"/>
          <w:bCs/>
          <w:i/>
          <w:sz w:val="22"/>
          <w:szCs w:val="22"/>
          <w:lang w:eastAsia="zh-CN"/>
        </w:rPr>
        <w:t>w sprawie trybu wydawania zezwoleń na usuwanie do morza urobku z pogłębiania dna</w:t>
      </w:r>
      <w:r w:rsidRPr="00656ABA">
        <w:rPr>
          <w:rFonts w:ascii="Arial" w:hAnsi="Arial" w:cs="Arial"/>
          <w:i/>
          <w:sz w:val="22"/>
          <w:szCs w:val="22"/>
          <w:lang w:eastAsia="zh-CN"/>
        </w:rPr>
        <w:t xml:space="preserve"> </w:t>
      </w:r>
      <w:r w:rsidRPr="00656ABA">
        <w:rPr>
          <w:rFonts w:ascii="Arial" w:eastAsia="Univers-BoldPL" w:hAnsi="Arial" w:cs="Arial"/>
          <w:bCs/>
          <w:i/>
          <w:sz w:val="22"/>
          <w:szCs w:val="22"/>
          <w:lang w:eastAsia="zh-CN"/>
        </w:rPr>
        <w:t>oraz na zatapianie w morzu odpadów lub innych substancji (Dz. U. z 2006 r. Nr 22, poz. 166)</w:t>
      </w:r>
      <w:r w:rsidRPr="00656ABA">
        <w:rPr>
          <w:rFonts w:ascii="Arial" w:eastAsia="Univers-BoldPL" w:hAnsi="Arial" w:cs="Arial"/>
          <w:bCs/>
          <w:sz w:val="22"/>
          <w:szCs w:val="22"/>
          <w:lang w:eastAsia="zh-CN"/>
        </w:rPr>
        <w:t xml:space="preserve"> i uzyskanie zezwolenia</w:t>
      </w:r>
      <w:r w:rsidRPr="00656ABA">
        <w:rPr>
          <w:rFonts w:ascii="Arial" w:hAnsi="Arial" w:cs="Arial"/>
          <w:sz w:val="22"/>
          <w:szCs w:val="22"/>
          <w:lang w:eastAsia="zh-CN"/>
        </w:rPr>
        <w:t xml:space="preserve"> Dyrektora Urzędu Morskiego</w:t>
      </w:r>
      <w:r w:rsidRPr="00656ABA">
        <w:rPr>
          <w:rFonts w:ascii="Arial" w:hAnsi="Arial" w:cs="Arial"/>
          <w:sz w:val="22"/>
          <w:szCs w:val="22"/>
          <w:lang w:eastAsia="zh-CN"/>
        </w:rPr>
        <w:br/>
        <w:t>w Szczecinie.</w:t>
      </w:r>
    </w:p>
    <w:p w:rsidR="00656ABA" w:rsidRPr="00656ABA" w:rsidRDefault="00656ABA" w:rsidP="00656ABA">
      <w:pPr>
        <w:suppressAutoHyphens/>
        <w:jc w:val="both"/>
        <w:rPr>
          <w:rFonts w:ascii="Arial" w:hAnsi="Arial" w:cs="Arial"/>
          <w:sz w:val="22"/>
          <w:szCs w:val="22"/>
          <w:lang w:eastAsia="zh-CN"/>
        </w:rPr>
      </w:pPr>
    </w:p>
    <w:p w:rsidR="00656ABA" w:rsidRPr="00656ABA" w:rsidRDefault="00656ABA" w:rsidP="00656ABA">
      <w:pPr>
        <w:tabs>
          <w:tab w:val="center" w:pos="4536"/>
          <w:tab w:val="right" w:pos="9072"/>
        </w:tabs>
        <w:suppressAutoHyphens/>
        <w:jc w:val="both"/>
        <w:rPr>
          <w:lang w:eastAsia="zh-CN"/>
        </w:rPr>
      </w:pPr>
      <w:r w:rsidRPr="00656ABA">
        <w:rPr>
          <w:rFonts w:ascii="Arial" w:hAnsi="Arial" w:cs="Arial"/>
          <w:sz w:val="22"/>
          <w:szCs w:val="22"/>
          <w:lang w:eastAsia="zh-CN"/>
        </w:rPr>
        <w:t>Przed sporządzeniem raportu Wykonawca zobowiązany jest do przedstawienia do akceptacji Zamawiającego lokalizacji dwóch miejsc klapowania. Zamawiający z przedstawionych miejsc zatwierdzi jedną lokalizacje.</w:t>
      </w:r>
    </w:p>
    <w:p w:rsidR="00656ABA" w:rsidRPr="00656ABA" w:rsidRDefault="00656ABA" w:rsidP="00656ABA">
      <w:pPr>
        <w:tabs>
          <w:tab w:val="center" w:pos="4536"/>
          <w:tab w:val="right" w:pos="9072"/>
        </w:tabs>
        <w:suppressAutoHyphens/>
        <w:jc w:val="both"/>
        <w:rPr>
          <w:rFonts w:ascii="Arial" w:hAnsi="Arial" w:cs="Arial"/>
          <w:sz w:val="22"/>
          <w:szCs w:val="22"/>
          <w:lang w:eastAsia="zh-CN"/>
        </w:rPr>
      </w:pPr>
    </w:p>
    <w:p w:rsidR="00656ABA" w:rsidRPr="00656ABA" w:rsidRDefault="00656ABA" w:rsidP="00656ABA">
      <w:pPr>
        <w:suppressAutoHyphens/>
        <w:jc w:val="both"/>
        <w:rPr>
          <w:rFonts w:ascii="Arial" w:hAnsi="Arial" w:cs="Arial"/>
          <w:sz w:val="22"/>
          <w:szCs w:val="22"/>
          <w:lang w:eastAsia="zh-CN"/>
        </w:rPr>
      </w:pPr>
      <w:r w:rsidRPr="00656ABA">
        <w:rPr>
          <w:rFonts w:ascii="Arial" w:hAnsi="Arial" w:cs="Arial"/>
          <w:sz w:val="22"/>
          <w:szCs w:val="22"/>
          <w:lang w:eastAsia="zh-CN"/>
        </w:rPr>
        <w:t xml:space="preserve">Wyznaczone klapowisko będzie przeznaczone do odkładu urobku pochodzącego z dna podejściowego toru wodnego do </w:t>
      </w:r>
      <w:r w:rsidR="00BA1953">
        <w:rPr>
          <w:rFonts w:ascii="Arial" w:hAnsi="Arial" w:cs="Arial"/>
          <w:sz w:val="22"/>
          <w:szCs w:val="22"/>
          <w:lang w:eastAsia="zh-CN"/>
        </w:rPr>
        <w:t>Kołobrzegu</w:t>
      </w:r>
      <w:r w:rsidRPr="00656ABA">
        <w:rPr>
          <w:rFonts w:ascii="Arial" w:hAnsi="Arial" w:cs="Arial"/>
          <w:sz w:val="22"/>
          <w:szCs w:val="22"/>
          <w:lang w:eastAsia="zh-CN"/>
        </w:rPr>
        <w:t>, wejściowego toru podejściowego oraz torów wodnych w Porcie Kołobrzeg wraz z obrotnicami i osadnikami, wymienionymi w § 5 Zarządzenia Dyrektora Urzędu Morskiego w Słupsku z dnia 15 lutego 2017 r. w sprawie określenia obiektów, urządzeń i instalacji wchodzących w skład infrastruktury zapewniającej dostęp do portów Dźwirzyno, Kołobrzeg, Darłowo, Ustka, Rowy, Łeba.</w:t>
      </w:r>
    </w:p>
    <w:p w:rsidR="00656ABA" w:rsidRPr="00656ABA" w:rsidRDefault="00656ABA" w:rsidP="00656ABA">
      <w:pPr>
        <w:suppressAutoHyphens/>
        <w:jc w:val="both"/>
        <w:rPr>
          <w:rFonts w:ascii="Arial" w:hAnsi="Arial" w:cs="Arial"/>
          <w:sz w:val="22"/>
          <w:szCs w:val="22"/>
          <w:lang w:eastAsia="zh-CN"/>
        </w:rPr>
      </w:pPr>
      <w:r w:rsidRPr="00656ABA">
        <w:rPr>
          <w:rFonts w:ascii="Arial" w:hAnsi="Arial" w:cs="Arial"/>
          <w:sz w:val="22"/>
          <w:szCs w:val="22"/>
          <w:lang w:eastAsia="zh-CN"/>
        </w:rPr>
        <w:t>Wykonawca zobowiązany jest do przeprowadzenia poboru i badań prób gruntu, które niezbędne będzie do uzyskania zezwolenia na usuwanie do morza urobku z pogłębiania dna, dokonywanego zgodnie z przepisami Konwencji o ochronie środowiska morskiego obszaru Morza Bałtyckiego, sporządzonej w Helsinkach z dnia 9 kwietnia 1992 r. (Dz.U.</w:t>
      </w:r>
      <w:r w:rsidRPr="00656ABA">
        <w:rPr>
          <w:rFonts w:ascii="Arial" w:hAnsi="Arial" w:cs="Arial"/>
          <w:sz w:val="22"/>
          <w:szCs w:val="22"/>
          <w:lang w:eastAsia="zh-CN"/>
        </w:rPr>
        <w:br/>
        <w:t>z 2000 r. Nr 28, poz. 346). Przewidywana ilość urobku do odłożenia 500 000 m</w:t>
      </w:r>
      <w:r w:rsidRPr="00656ABA">
        <w:rPr>
          <w:rFonts w:ascii="Arial" w:hAnsi="Arial" w:cs="Arial"/>
          <w:sz w:val="22"/>
          <w:szCs w:val="22"/>
          <w:vertAlign w:val="superscript"/>
          <w:lang w:eastAsia="zh-CN"/>
        </w:rPr>
        <w:t>3</w:t>
      </w:r>
      <w:r w:rsidRPr="00656ABA">
        <w:rPr>
          <w:lang w:eastAsia="zh-CN"/>
        </w:rPr>
        <w:t>.</w:t>
      </w:r>
      <w:r w:rsidRPr="00656ABA">
        <w:rPr>
          <w:sz w:val="22"/>
          <w:szCs w:val="22"/>
          <w:lang w:eastAsia="zh-CN"/>
        </w:rPr>
        <w:t xml:space="preserve"> </w:t>
      </w:r>
      <w:r w:rsidRPr="00656ABA">
        <w:rPr>
          <w:rFonts w:ascii="Arial" w:hAnsi="Arial" w:cs="Arial"/>
          <w:sz w:val="22"/>
          <w:szCs w:val="22"/>
          <w:lang w:eastAsia="zh-CN"/>
        </w:rPr>
        <w:t>W zakres prac wchodzi:</w:t>
      </w:r>
    </w:p>
    <w:p w:rsidR="00656ABA" w:rsidRPr="00656ABA" w:rsidRDefault="00656ABA" w:rsidP="00656ABA">
      <w:pPr>
        <w:numPr>
          <w:ilvl w:val="0"/>
          <w:numId w:val="40"/>
        </w:numPr>
        <w:tabs>
          <w:tab w:val="left" w:pos="426"/>
          <w:tab w:val="center" w:pos="4536"/>
          <w:tab w:val="right" w:pos="9072"/>
        </w:tabs>
        <w:suppressAutoHyphens/>
        <w:ind w:hanging="1134"/>
        <w:jc w:val="both"/>
        <w:rPr>
          <w:lang w:eastAsia="zh-CN"/>
        </w:rPr>
      </w:pPr>
      <w:r w:rsidRPr="00656ABA">
        <w:rPr>
          <w:rFonts w:ascii="Arial" w:hAnsi="Arial" w:cs="Arial"/>
          <w:sz w:val="22"/>
          <w:szCs w:val="22"/>
          <w:lang w:eastAsia="zh-CN"/>
        </w:rPr>
        <w:t>wykonanie planu miejsc poboru próbek,</w:t>
      </w:r>
    </w:p>
    <w:p w:rsidR="00656ABA" w:rsidRPr="00656ABA" w:rsidRDefault="00656ABA" w:rsidP="00656ABA">
      <w:pPr>
        <w:numPr>
          <w:ilvl w:val="0"/>
          <w:numId w:val="40"/>
        </w:numPr>
        <w:tabs>
          <w:tab w:val="left" w:pos="426"/>
          <w:tab w:val="center" w:pos="4536"/>
          <w:tab w:val="right" w:pos="9072"/>
        </w:tabs>
        <w:suppressAutoHyphens/>
        <w:ind w:hanging="1134"/>
        <w:jc w:val="both"/>
        <w:rPr>
          <w:lang w:eastAsia="zh-CN"/>
        </w:rPr>
      </w:pPr>
      <w:r w:rsidRPr="00656ABA">
        <w:rPr>
          <w:rFonts w:ascii="Arial" w:hAnsi="Arial" w:cs="Arial"/>
          <w:sz w:val="22"/>
          <w:szCs w:val="22"/>
          <w:lang w:eastAsia="zh-CN"/>
        </w:rPr>
        <w:t>pobór próbek</w:t>
      </w:r>
      <w:r w:rsidRPr="00656ABA">
        <w:rPr>
          <w:rFonts w:ascii="Arial" w:hAnsi="Arial" w:cs="Arial"/>
          <w:color w:val="FF6600"/>
          <w:sz w:val="22"/>
          <w:szCs w:val="22"/>
          <w:lang w:eastAsia="zh-CN"/>
        </w:rPr>
        <w:t xml:space="preserve"> </w:t>
      </w:r>
      <w:r w:rsidRPr="00656ABA">
        <w:rPr>
          <w:rFonts w:ascii="Arial" w:hAnsi="Arial" w:cs="Arial"/>
          <w:sz w:val="22"/>
          <w:szCs w:val="22"/>
          <w:lang w:eastAsia="zh-CN"/>
        </w:rPr>
        <w:t>gruntu z obszaru przeznaczonego do pogłębiania,</w:t>
      </w:r>
    </w:p>
    <w:p w:rsidR="00656ABA" w:rsidRPr="00656ABA" w:rsidRDefault="00656ABA" w:rsidP="00656ABA">
      <w:pPr>
        <w:numPr>
          <w:ilvl w:val="0"/>
          <w:numId w:val="40"/>
        </w:numPr>
        <w:tabs>
          <w:tab w:val="left" w:pos="426"/>
          <w:tab w:val="center" w:pos="4536"/>
          <w:tab w:val="right" w:pos="9072"/>
        </w:tabs>
        <w:suppressAutoHyphens/>
        <w:ind w:hanging="1134"/>
        <w:jc w:val="both"/>
        <w:rPr>
          <w:lang w:eastAsia="zh-CN"/>
        </w:rPr>
      </w:pPr>
      <w:r w:rsidRPr="00656ABA">
        <w:rPr>
          <w:rFonts w:ascii="Arial" w:hAnsi="Arial" w:cs="Arial"/>
          <w:sz w:val="22"/>
          <w:szCs w:val="22"/>
          <w:lang w:eastAsia="zh-CN"/>
        </w:rPr>
        <w:t>badanie ww. próbek,</w:t>
      </w:r>
    </w:p>
    <w:p w:rsidR="00656ABA" w:rsidRPr="00656ABA" w:rsidRDefault="00656ABA" w:rsidP="00656ABA">
      <w:pPr>
        <w:numPr>
          <w:ilvl w:val="0"/>
          <w:numId w:val="40"/>
        </w:numPr>
        <w:tabs>
          <w:tab w:val="left" w:pos="426"/>
          <w:tab w:val="center" w:pos="4536"/>
          <w:tab w:val="right" w:pos="9072"/>
        </w:tabs>
        <w:suppressAutoHyphens/>
        <w:ind w:hanging="1134"/>
        <w:jc w:val="both"/>
        <w:rPr>
          <w:lang w:eastAsia="zh-CN"/>
        </w:rPr>
      </w:pPr>
      <w:r w:rsidRPr="00656ABA">
        <w:rPr>
          <w:rFonts w:ascii="Arial" w:hAnsi="Arial" w:cs="Arial"/>
          <w:sz w:val="22"/>
          <w:szCs w:val="22"/>
          <w:lang w:eastAsia="zh-CN"/>
        </w:rPr>
        <w:t xml:space="preserve">wyznaczenie potencjalnego miejsca klapowania </w:t>
      </w:r>
    </w:p>
    <w:p w:rsidR="00656ABA" w:rsidRPr="00656ABA" w:rsidRDefault="00656ABA" w:rsidP="00656ABA">
      <w:pPr>
        <w:tabs>
          <w:tab w:val="center" w:pos="4536"/>
          <w:tab w:val="right" w:pos="9072"/>
        </w:tabs>
        <w:suppressAutoHyphens/>
        <w:jc w:val="both"/>
        <w:rPr>
          <w:rFonts w:ascii="Arial" w:hAnsi="Arial" w:cs="Arial"/>
          <w:sz w:val="22"/>
          <w:szCs w:val="22"/>
          <w:lang w:eastAsia="zh-CN"/>
        </w:rPr>
      </w:pPr>
    </w:p>
    <w:p w:rsidR="00656ABA" w:rsidRPr="00656ABA" w:rsidRDefault="00656ABA" w:rsidP="00656ABA">
      <w:pPr>
        <w:tabs>
          <w:tab w:val="center" w:pos="4536"/>
          <w:tab w:val="right" w:pos="9072"/>
        </w:tabs>
        <w:suppressAutoHyphens/>
        <w:jc w:val="both"/>
        <w:rPr>
          <w:lang w:eastAsia="zh-CN"/>
        </w:rPr>
      </w:pPr>
      <w:r w:rsidRPr="00656ABA">
        <w:rPr>
          <w:rFonts w:ascii="Arial" w:hAnsi="Arial" w:cs="Arial"/>
          <w:sz w:val="22"/>
          <w:szCs w:val="22"/>
          <w:lang w:eastAsia="zh-CN"/>
        </w:rPr>
        <w:t xml:space="preserve">Raport o oddziaływaniu na środowisko morskie powinien być zgodny z zapisami </w:t>
      </w:r>
      <w:r w:rsidRPr="00656ABA">
        <w:rPr>
          <w:rFonts w:ascii="Arial" w:hAnsi="Arial" w:cs="Arial"/>
          <w:i/>
          <w:sz w:val="22"/>
          <w:szCs w:val="22"/>
          <w:lang w:eastAsia="zh-CN"/>
        </w:rPr>
        <w:t>ustawy</w:t>
      </w:r>
      <w:r w:rsidRPr="00656ABA">
        <w:rPr>
          <w:rFonts w:ascii="Arial" w:hAnsi="Arial" w:cs="Arial"/>
          <w:i/>
          <w:sz w:val="22"/>
          <w:szCs w:val="22"/>
          <w:lang w:eastAsia="zh-CN"/>
        </w:rPr>
        <w:br/>
        <w:t>z dnia 3 października 2008 r. o udostępnianiu informacji o środowisku i jego ochronie, udziale społeczeństwa w ochronie środowiska oraz o ocenach oddziaływania na środowisko (Dz. U. z 2018 r. poz. 2081, z późn. zm.).</w:t>
      </w:r>
    </w:p>
    <w:p w:rsidR="00656ABA" w:rsidRPr="00656ABA" w:rsidRDefault="00656ABA" w:rsidP="00656ABA">
      <w:pPr>
        <w:tabs>
          <w:tab w:val="center" w:pos="4536"/>
          <w:tab w:val="right" w:pos="9072"/>
        </w:tabs>
        <w:suppressAutoHyphens/>
        <w:jc w:val="both"/>
        <w:rPr>
          <w:rFonts w:ascii="Arial" w:hAnsi="Arial" w:cs="Arial"/>
          <w:sz w:val="22"/>
          <w:szCs w:val="22"/>
          <w:lang w:eastAsia="zh-CN"/>
        </w:rPr>
      </w:pPr>
    </w:p>
    <w:p w:rsidR="00656ABA" w:rsidRPr="00656ABA" w:rsidRDefault="00656ABA" w:rsidP="00656ABA">
      <w:pPr>
        <w:tabs>
          <w:tab w:val="center" w:pos="4536"/>
          <w:tab w:val="right" w:pos="9072"/>
        </w:tabs>
        <w:suppressAutoHyphens/>
        <w:jc w:val="both"/>
        <w:rPr>
          <w:lang w:eastAsia="zh-CN"/>
        </w:rPr>
      </w:pPr>
      <w:r w:rsidRPr="00656ABA">
        <w:rPr>
          <w:rFonts w:ascii="Arial" w:hAnsi="Arial" w:cs="Arial"/>
          <w:sz w:val="22"/>
          <w:szCs w:val="22"/>
          <w:lang w:eastAsia="zh-CN"/>
        </w:rPr>
        <w:t>Wymogi dotyczące miejsc/a odkładu urobku w morzu (klapowiska):</w:t>
      </w:r>
    </w:p>
    <w:p w:rsidR="00656ABA" w:rsidRDefault="00656ABA" w:rsidP="00656ABA">
      <w:pPr>
        <w:tabs>
          <w:tab w:val="left" w:pos="426"/>
          <w:tab w:val="center" w:pos="4536"/>
          <w:tab w:val="right" w:pos="9072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  <w:lang w:eastAsia="zh-CN"/>
        </w:rPr>
      </w:pPr>
      <w:r w:rsidRPr="00656ABA">
        <w:rPr>
          <w:rFonts w:ascii="Arial" w:hAnsi="Arial" w:cs="Arial"/>
          <w:sz w:val="22"/>
          <w:szCs w:val="22"/>
          <w:lang w:eastAsia="zh-CN"/>
        </w:rPr>
        <w:t>-</w:t>
      </w:r>
      <w:r w:rsidRPr="00656ABA">
        <w:rPr>
          <w:rFonts w:ascii="Arial" w:hAnsi="Arial" w:cs="Arial"/>
          <w:sz w:val="22"/>
          <w:szCs w:val="22"/>
          <w:lang w:eastAsia="zh-CN"/>
        </w:rPr>
        <w:tab/>
        <w:t>lokalizacja na obszarze morza terytorialnego w odległości nie większej niż 12 km</w:t>
      </w:r>
      <w:r w:rsidRPr="00656ABA">
        <w:rPr>
          <w:rFonts w:ascii="Arial" w:hAnsi="Arial" w:cs="Arial"/>
          <w:sz w:val="22"/>
          <w:szCs w:val="22"/>
          <w:lang w:eastAsia="zh-CN"/>
        </w:rPr>
        <w:br/>
        <w:t>od główek falochronów w Kołobrzegu,</w:t>
      </w:r>
    </w:p>
    <w:p w:rsidR="00656ABA" w:rsidRPr="00656ABA" w:rsidRDefault="007E4B9A" w:rsidP="007E4B9A">
      <w:pPr>
        <w:tabs>
          <w:tab w:val="left" w:pos="284"/>
          <w:tab w:val="left" w:pos="426"/>
          <w:tab w:val="center" w:pos="4536"/>
          <w:tab w:val="right" w:pos="9072"/>
        </w:tabs>
        <w:suppressAutoHyphens/>
        <w:ind w:left="284" w:hanging="284"/>
        <w:jc w:val="both"/>
        <w:rPr>
          <w:lang w:eastAsia="zh-CN"/>
        </w:rPr>
      </w:pPr>
      <w:r>
        <w:rPr>
          <w:rFonts w:ascii="Arial" w:hAnsi="Arial" w:cs="Arial"/>
          <w:sz w:val="22"/>
          <w:szCs w:val="22"/>
          <w:lang w:eastAsia="zh-CN"/>
        </w:rPr>
        <w:t>-</w:t>
      </w:r>
      <w:r>
        <w:rPr>
          <w:lang w:eastAsia="zh-CN"/>
        </w:rPr>
        <w:t xml:space="preserve">  </w:t>
      </w:r>
      <w:r w:rsidR="00656ABA" w:rsidRPr="00656ABA">
        <w:rPr>
          <w:rFonts w:ascii="Arial" w:hAnsi="Arial" w:cs="Arial"/>
          <w:sz w:val="22"/>
          <w:szCs w:val="22"/>
          <w:lang w:eastAsia="zh-CN"/>
        </w:rPr>
        <w:t>lokalizacja powinna być zgodna</w:t>
      </w:r>
      <w:r w:rsidR="00656ABA" w:rsidRPr="00656ABA">
        <w:rPr>
          <w:rFonts w:ascii="Arial" w:hAnsi="Arial" w:cs="Arial"/>
          <w:bCs/>
          <w:sz w:val="22"/>
          <w:szCs w:val="22"/>
          <w:lang w:eastAsia="zh-CN"/>
        </w:rPr>
        <w:t xml:space="preserve"> </w:t>
      </w:r>
      <w:r w:rsidR="00656ABA" w:rsidRPr="00656ABA">
        <w:rPr>
          <w:rFonts w:ascii="Arial" w:hAnsi="Arial" w:cs="Arial"/>
          <w:sz w:val="22"/>
          <w:szCs w:val="22"/>
          <w:lang w:eastAsia="zh-CN"/>
        </w:rPr>
        <w:t>Projektem planu zagospodarowania przestrzenn</w:t>
      </w:r>
      <w:r>
        <w:rPr>
          <w:rFonts w:ascii="Arial" w:hAnsi="Arial" w:cs="Arial"/>
          <w:sz w:val="22"/>
          <w:szCs w:val="22"/>
          <w:lang w:eastAsia="zh-CN"/>
        </w:rPr>
        <w:t>ego morskich wód wewnętrznych</w:t>
      </w:r>
      <w:r w:rsidR="00656ABA" w:rsidRPr="00656ABA">
        <w:rPr>
          <w:rFonts w:ascii="Arial" w:hAnsi="Arial" w:cs="Arial"/>
          <w:bCs/>
          <w:sz w:val="22"/>
          <w:szCs w:val="22"/>
          <w:lang w:eastAsia="zh-CN"/>
        </w:rPr>
        <w:t>,</w:t>
      </w:r>
    </w:p>
    <w:p w:rsidR="00656ABA" w:rsidRPr="00656ABA" w:rsidRDefault="00656ABA" w:rsidP="00656ABA">
      <w:pPr>
        <w:tabs>
          <w:tab w:val="left" w:pos="426"/>
          <w:tab w:val="center" w:pos="4536"/>
          <w:tab w:val="right" w:pos="9072"/>
        </w:tabs>
        <w:suppressAutoHyphens/>
        <w:ind w:left="284" w:hanging="284"/>
        <w:jc w:val="both"/>
        <w:rPr>
          <w:lang w:eastAsia="zh-CN"/>
        </w:rPr>
      </w:pPr>
      <w:r w:rsidRPr="00656ABA">
        <w:rPr>
          <w:rFonts w:ascii="Arial" w:hAnsi="Arial" w:cs="Arial"/>
          <w:sz w:val="22"/>
          <w:szCs w:val="22"/>
          <w:lang w:eastAsia="zh-CN"/>
        </w:rPr>
        <w:t>-</w:t>
      </w:r>
      <w:r w:rsidRPr="00656ABA">
        <w:rPr>
          <w:rFonts w:ascii="Arial" w:hAnsi="Arial" w:cs="Arial"/>
          <w:sz w:val="22"/>
          <w:szCs w:val="22"/>
          <w:lang w:eastAsia="zh-CN"/>
        </w:rPr>
        <w:tab/>
        <w:t>lokalizacja powinna wykluczać powrót rumowiska na wejście do portów i tory wejściowe,</w:t>
      </w:r>
    </w:p>
    <w:p w:rsidR="00656ABA" w:rsidRPr="00656ABA" w:rsidRDefault="00656ABA" w:rsidP="00656ABA">
      <w:pPr>
        <w:tabs>
          <w:tab w:val="left" w:pos="426"/>
          <w:tab w:val="center" w:pos="4536"/>
          <w:tab w:val="right" w:pos="9072"/>
        </w:tabs>
        <w:suppressAutoHyphens/>
        <w:ind w:left="284" w:hanging="284"/>
        <w:jc w:val="both"/>
        <w:rPr>
          <w:lang w:eastAsia="zh-CN"/>
        </w:rPr>
      </w:pPr>
      <w:r w:rsidRPr="00656ABA">
        <w:rPr>
          <w:rFonts w:ascii="Arial" w:hAnsi="Arial" w:cs="Arial"/>
          <w:sz w:val="22"/>
          <w:szCs w:val="22"/>
          <w:lang w:eastAsia="zh-CN"/>
        </w:rPr>
        <w:lastRenderedPageBreak/>
        <w:t>-</w:t>
      </w:r>
      <w:r w:rsidRPr="00656ABA">
        <w:rPr>
          <w:rFonts w:ascii="Arial" w:hAnsi="Arial" w:cs="Arial"/>
          <w:sz w:val="22"/>
          <w:szCs w:val="22"/>
          <w:lang w:eastAsia="zh-CN"/>
        </w:rPr>
        <w:tab/>
        <w:t>wymagana pojemność klapowiska nie mniejsza niż 500 000 m</w:t>
      </w:r>
      <w:r w:rsidRPr="00656ABA">
        <w:rPr>
          <w:rFonts w:ascii="Arial" w:hAnsi="Arial" w:cs="Arial"/>
          <w:sz w:val="22"/>
          <w:szCs w:val="22"/>
          <w:vertAlign w:val="superscript"/>
          <w:lang w:eastAsia="zh-CN"/>
        </w:rPr>
        <w:t>3</w:t>
      </w:r>
      <w:r w:rsidRPr="00656ABA">
        <w:rPr>
          <w:rFonts w:ascii="Arial" w:hAnsi="Arial" w:cs="Arial"/>
          <w:sz w:val="22"/>
          <w:szCs w:val="22"/>
          <w:lang w:eastAsia="zh-CN"/>
        </w:rPr>
        <w:t>.</w:t>
      </w:r>
    </w:p>
    <w:p w:rsidR="00656ABA" w:rsidRPr="00656ABA" w:rsidRDefault="00656ABA" w:rsidP="00656ABA">
      <w:pPr>
        <w:tabs>
          <w:tab w:val="center" w:pos="4536"/>
          <w:tab w:val="right" w:pos="9072"/>
        </w:tabs>
        <w:suppressAutoHyphens/>
        <w:jc w:val="both"/>
        <w:rPr>
          <w:rFonts w:ascii="Arial" w:hAnsi="Arial" w:cs="Arial"/>
          <w:sz w:val="22"/>
          <w:szCs w:val="22"/>
          <w:lang w:eastAsia="zh-CN"/>
        </w:rPr>
      </w:pPr>
    </w:p>
    <w:p w:rsidR="00656ABA" w:rsidRPr="00656ABA" w:rsidRDefault="00656ABA" w:rsidP="00656ABA">
      <w:pPr>
        <w:tabs>
          <w:tab w:val="center" w:pos="4536"/>
          <w:tab w:val="right" w:pos="9072"/>
        </w:tabs>
        <w:suppressAutoHyphens/>
        <w:jc w:val="both"/>
        <w:rPr>
          <w:lang w:eastAsia="zh-CN"/>
        </w:rPr>
      </w:pPr>
      <w:r w:rsidRPr="00656ABA">
        <w:rPr>
          <w:rFonts w:ascii="Arial" w:hAnsi="Arial" w:cs="Arial"/>
          <w:sz w:val="22"/>
          <w:szCs w:val="22"/>
          <w:lang w:eastAsia="zh-CN"/>
        </w:rPr>
        <w:t xml:space="preserve">Okres wykonania prac </w:t>
      </w:r>
      <w:r w:rsidRPr="00656ABA">
        <w:rPr>
          <w:rFonts w:ascii="Arial" w:hAnsi="Arial" w:cs="Arial"/>
          <w:b/>
          <w:sz w:val="22"/>
          <w:szCs w:val="22"/>
          <w:lang w:eastAsia="zh-CN"/>
        </w:rPr>
        <w:t xml:space="preserve">180 </w:t>
      </w:r>
      <w:r w:rsidRPr="00656ABA">
        <w:rPr>
          <w:rFonts w:ascii="Arial" w:hAnsi="Arial" w:cs="Arial"/>
          <w:sz w:val="22"/>
          <w:szCs w:val="22"/>
          <w:lang w:eastAsia="zh-CN"/>
        </w:rPr>
        <w:t>dni kalendarzowych od podpisania umowy.</w:t>
      </w:r>
    </w:p>
    <w:p w:rsidR="00656ABA" w:rsidRPr="00656ABA" w:rsidRDefault="00656ABA" w:rsidP="00656ABA">
      <w:pPr>
        <w:tabs>
          <w:tab w:val="center" w:pos="4536"/>
          <w:tab w:val="right" w:pos="9072"/>
        </w:tabs>
        <w:suppressAutoHyphens/>
        <w:jc w:val="both"/>
        <w:rPr>
          <w:rFonts w:ascii="Arial" w:hAnsi="Arial" w:cs="Arial"/>
          <w:sz w:val="22"/>
          <w:szCs w:val="22"/>
          <w:lang w:eastAsia="zh-CN"/>
        </w:rPr>
      </w:pPr>
    </w:p>
    <w:p w:rsidR="00656ABA" w:rsidRPr="00656ABA" w:rsidRDefault="00656ABA" w:rsidP="00656ABA">
      <w:pPr>
        <w:tabs>
          <w:tab w:val="center" w:pos="4536"/>
          <w:tab w:val="right" w:pos="9072"/>
        </w:tabs>
        <w:suppressAutoHyphens/>
        <w:jc w:val="both"/>
        <w:rPr>
          <w:lang w:eastAsia="zh-CN"/>
        </w:rPr>
      </w:pPr>
      <w:r w:rsidRPr="00656ABA">
        <w:rPr>
          <w:rFonts w:ascii="Arial" w:hAnsi="Arial" w:cs="Arial"/>
          <w:sz w:val="22"/>
          <w:szCs w:val="22"/>
          <w:lang w:eastAsia="zh-CN"/>
        </w:rPr>
        <w:t>Wykaz przepisów związanych z prawidłową realizacją zamówienia:</w:t>
      </w:r>
    </w:p>
    <w:p w:rsidR="00656ABA" w:rsidRPr="00656ABA" w:rsidRDefault="00656ABA" w:rsidP="00656ABA">
      <w:pPr>
        <w:numPr>
          <w:ilvl w:val="0"/>
          <w:numId w:val="39"/>
        </w:numPr>
        <w:tabs>
          <w:tab w:val="left" w:pos="426"/>
          <w:tab w:val="center" w:pos="4536"/>
          <w:tab w:val="right" w:pos="9072"/>
        </w:tabs>
        <w:suppressAutoHyphens/>
        <w:ind w:left="426" w:hanging="426"/>
        <w:jc w:val="both"/>
        <w:rPr>
          <w:lang w:eastAsia="zh-CN"/>
        </w:rPr>
      </w:pPr>
      <w:r w:rsidRPr="00656ABA">
        <w:rPr>
          <w:rFonts w:ascii="Arial" w:hAnsi="Arial" w:cs="Arial"/>
          <w:i/>
          <w:sz w:val="22"/>
          <w:szCs w:val="22"/>
          <w:lang w:eastAsia="zh-CN"/>
        </w:rPr>
        <w:t>Ustawa z dnia 16 marca 1995r. o zapobieganiu zanieczyszczaniu morza przez statki (Dz.U. z 2017 r. poz. 2000, z późn. zm.).</w:t>
      </w:r>
    </w:p>
    <w:p w:rsidR="00656ABA" w:rsidRPr="00656ABA" w:rsidRDefault="00656ABA" w:rsidP="00656ABA">
      <w:pPr>
        <w:numPr>
          <w:ilvl w:val="0"/>
          <w:numId w:val="39"/>
        </w:numPr>
        <w:tabs>
          <w:tab w:val="left" w:pos="426"/>
          <w:tab w:val="center" w:pos="4536"/>
          <w:tab w:val="right" w:pos="9072"/>
        </w:tabs>
        <w:suppressAutoHyphens/>
        <w:ind w:left="426" w:hanging="426"/>
        <w:jc w:val="both"/>
        <w:rPr>
          <w:lang w:eastAsia="zh-CN"/>
        </w:rPr>
      </w:pPr>
      <w:r w:rsidRPr="00656ABA">
        <w:rPr>
          <w:rFonts w:ascii="Arial" w:hAnsi="Arial" w:cs="Arial"/>
          <w:i/>
          <w:sz w:val="22"/>
          <w:szCs w:val="22"/>
          <w:lang w:eastAsia="zh-CN"/>
        </w:rPr>
        <w:t>Ustawa z dnia 3 października 2008 r. o udostępnianiu informacji o środowisku i jego ochronie, udziale społeczeństwa w ochronie środowiska oraz o ocenach oddziaływania na środowisko (t.j. Dz. U. z 2021 r. poz. 247, z późn. zm.).</w:t>
      </w:r>
    </w:p>
    <w:p w:rsidR="00656ABA" w:rsidRPr="00656ABA" w:rsidRDefault="00656ABA" w:rsidP="00656ABA">
      <w:pPr>
        <w:numPr>
          <w:ilvl w:val="0"/>
          <w:numId w:val="39"/>
        </w:numPr>
        <w:tabs>
          <w:tab w:val="left" w:pos="426"/>
          <w:tab w:val="center" w:pos="4536"/>
          <w:tab w:val="right" w:pos="9072"/>
        </w:tabs>
        <w:suppressAutoHyphens/>
        <w:ind w:left="426" w:hanging="426"/>
        <w:jc w:val="both"/>
        <w:rPr>
          <w:lang w:eastAsia="zh-CN"/>
        </w:rPr>
      </w:pPr>
      <w:r w:rsidRPr="00656ABA">
        <w:rPr>
          <w:rFonts w:ascii="Arial" w:hAnsi="Arial" w:cs="Arial"/>
          <w:bCs/>
          <w:i/>
          <w:sz w:val="22"/>
          <w:szCs w:val="22"/>
          <w:lang w:eastAsia="zh-CN"/>
        </w:rPr>
        <w:t>Ustawa z dnia 27 kwietnia 2001 r. Prawo ochrony środowiska (</w:t>
      </w:r>
      <w:r w:rsidRPr="00656ABA">
        <w:rPr>
          <w:rFonts w:ascii="Arial" w:hAnsi="Arial" w:cs="Arial"/>
          <w:i/>
          <w:sz w:val="22"/>
          <w:szCs w:val="22"/>
          <w:lang w:eastAsia="zh-CN"/>
        </w:rPr>
        <w:t>Dz. U. z 2020 r.</w:t>
      </w:r>
      <w:r w:rsidRPr="00656ABA">
        <w:rPr>
          <w:rFonts w:ascii="Arial" w:hAnsi="Arial" w:cs="Arial"/>
          <w:i/>
          <w:sz w:val="22"/>
          <w:szCs w:val="22"/>
          <w:lang w:eastAsia="zh-CN"/>
        </w:rPr>
        <w:br/>
        <w:t>poz. 1219, z późn. zm).</w:t>
      </w:r>
    </w:p>
    <w:p w:rsidR="00656ABA" w:rsidRPr="00656ABA" w:rsidRDefault="00656ABA" w:rsidP="00656ABA">
      <w:pPr>
        <w:numPr>
          <w:ilvl w:val="0"/>
          <w:numId w:val="39"/>
        </w:numPr>
        <w:tabs>
          <w:tab w:val="left" w:pos="426"/>
          <w:tab w:val="center" w:pos="4536"/>
          <w:tab w:val="right" w:pos="9072"/>
        </w:tabs>
        <w:suppressAutoHyphens/>
        <w:ind w:left="426" w:hanging="426"/>
        <w:jc w:val="both"/>
        <w:rPr>
          <w:lang w:eastAsia="zh-CN"/>
        </w:rPr>
      </w:pPr>
      <w:r w:rsidRPr="00656ABA">
        <w:rPr>
          <w:rFonts w:ascii="Arial" w:eastAsia="Univers-PL" w:hAnsi="Arial" w:cs="Arial"/>
          <w:i/>
          <w:sz w:val="22"/>
          <w:szCs w:val="22"/>
          <w:lang w:eastAsia="zh-CN"/>
        </w:rPr>
        <w:t>Rozporządzenie Ministra Transportu i Budownictwa z dnia 26 stycznia 2006 r.</w:t>
      </w:r>
      <w:r w:rsidRPr="00656ABA">
        <w:rPr>
          <w:rFonts w:ascii="Arial" w:hAnsi="Arial" w:cs="Arial"/>
          <w:i/>
          <w:sz w:val="22"/>
          <w:szCs w:val="22"/>
          <w:lang w:eastAsia="zh-CN"/>
        </w:rPr>
        <w:t xml:space="preserve"> </w:t>
      </w:r>
      <w:r w:rsidRPr="00656ABA">
        <w:rPr>
          <w:rFonts w:ascii="Arial" w:eastAsia="Univers-BoldPL" w:hAnsi="Arial" w:cs="Arial"/>
          <w:bCs/>
          <w:i/>
          <w:sz w:val="22"/>
          <w:szCs w:val="22"/>
          <w:lang w:eastAsia="zh-CN"/>
        </w:rPr>
        <w:t>w sprawie trybu wydawania zezwoleń na usuwanie do morza urobku z pogłębiania dna</w:t>
      </w:r>
      <w:r w:rsidRPr="00656ABA">
        <w:rPr>
          <w:rFonts w:ascii="Arial" w:hAnsi="Arial" w:cs="Arial"/>
          <w:i/>
          <w:sz w:val="22"/>
          <w:szCs w:val="22"/>
          <w:lang w:eastAsia="zh-CN"/>
        </w:rPr>
        <w:t xml:space="preserve"> </w:t>
      </w:r>
      <w:r w:rsidRPr="00656ABA">
        <w:rPr>
          <w:rFonts w:ascii="Arial" w:eastAsia="Univers-BoldPL" w:hAnsi="Arial" w:cs="Arial"/>
          <w:bCs/>
          <w:i/>
          <w:sz w:val="22"/>
          <w:szCs w:val="22"/>
          <w:lang w:eastAsia="zh-CN"/>
        </w:rPr>
        <w:t>oraz</w:t>
      </w:r>
      <w:r w:rsidRPr="00656ABA">
        <w:rPr>
          <w:rFonts w:ascii="Arial" w:eastAsia="Univers-BoldPL" w:hAnsi="Arial" w:cs="Arial"/>
          <w:bCs/>
          <w:i/>
          <w:sz w:val="22"/>
          <w:szCs w:val="22"/>
          <w:lang w:eastAsia="zh-CN"/>
        </w:rPr>
        <w:br/>
        <w:t>na zatapianie w morzu odpadów lub innych substancji (Dz. U. z 2006 r. Nr 22, poz. 166).</w:t>
      </w:r>
    </w:p>
    <w:p w:rsidR="00656ABA" w:rsidRPr="00656ABA" w:rsidRDefault="00656ABA" w:rsidP="00656ABA">
      <w:pPr>
        <w:numPr>
          <w:ilvl w:val="0"/>
          <w:numId w:val="39"/>
        </w:numPr>
        <w:tabs>
          <w:tab w:val="left" w:pos="426"/>
          <w:tab w:val="center" w:pos="4536"/>
          <w:tab w:val="right" w:pos="9072"/>
        </w:tabs>
        <w:suppressAutoHyphens/>
        <w:ind w:left="426" w:hanging="426"/>
        <w:jc w:val="both"/>
        <w:rPr>
          <w:lang w:eastAsia="zh-CN"/>
        </w:rPr>
      </w:pPr>
      <w:r w:rsidRPr="00656ABA">
        <w:rPr>
          <w:rFonts w:ascii="Arial" w:hAnsi="Arial" w:cs="Arial"/>
          <w:i/>
          <w:sz w:val="22"/>
          <w:szCs w:val="22"/>
          <w:lang w:eastAsia="zh-CN"/>
        </w:rPr>
        <w:t>Konwencja o ochronie środowiska morskiego obszaru Morza Bałtyckiego, sporządzona w Helsinkach dnia 9 kwietnia 1992 r. (Dz. U. z 2000 Nr 28, poz. 346).</w:t>
      </w:r>
    </w:p>
    <w:p w:rsidR="00656ABA" w:rsidRPr="00656ABA" w:rsidRDefault="00656ABA" w:rsidP="00656ABA">
      <w:pPr>
        <w:tabs>
          <w:tab w:val="center" w:pos="4536"/>
          <w:tab w:val="right" w:pos="9072"/>
        </w:tabs>
        <w:suppressAutoHyphens/>
        <w:jc w:val="both"/>
        <w:rPr>
          <w:rFonts w:ascii="Arial" w:hAnsi="Arial" w:cs="Arial"/>
          <w:i/>
          <w:sz w:val="22"/>
          <w:szCs w:val="22"/>
          <w:lang w:eastAsia="zh-CN"/>
        </w:rPr>
      </w:pPr>
    </w:p>
    <w:p w:rsidR="00656ABA" w:rsidRPr="00656ABA" w:rsidRDefault="00656ABA" w:rsidP="00656ABA">
      <w:pPr>
        <w:tabs>
          <w:tab w:val="center" w:pos="4536"/>
          <w:tab w:val="right" w:pos="9072"/>
        </w:tabs>
        <w:suppressAutoHyphens/>
        <w:jc w:val="both"/>
        <w:rPr>
          <w:lang w:eastAsia="zh-CN"/>
        </w:rPr>
      </w:pPr>
      <w:r w:rsidRPr="00656ABA">
        <w:rPr>
          <w:rFonts w:ascii="Arial" w:hAnsi="Arial" w:cs="Arial"/>
          <w:sz w:val="22"/>
          <w:szCs w:val="22"/>
          <w:u w:val="single"/>
          <w:lang w:eastAsia="zh-CN"/>
        </w:rPr>
        <w:t>Uwagi:</w:t>
      </w:r>
    </w:p>
    <w:p w:rsidR="00656ABA" w:rsidRPr="00656ABA" w:rsidRDefault="00656ABA" w:rsidP="00656ABA">
      <w:pPr>
        <w:tabs>
          <w:tab w:val="center" w:pos="4536"/>
          <w:tab w:val="right" w:pos="9072"/>
        </w:tabs>
        <w:suppressAutoHyphens/>
        <w:jc w:val="both"/>
        <w:rPr>
          <w:lang w:eastAsia="zh-CN"/>
        </w:rPr>
      </w:pPr>
      <w:r w:rsidRPr="00656ABA">
        <w:rPr>
          <w:rFonts w:ascii="Arial" w:hAnsi="Arial" w:cs="Arial"/>
          <w:sz w:val="22"/>
          <w:szCs w:val="22"/>
          <w:lang w:eastAsia="zh-CN"/>
        </w:rPr>
        <w:t>Zleceniodawca nie zapewnia środków transportu wodnego. Koszt transportu wodnego należy wkalkulować w cenę oferty.</w:t>
      </w:r>
    </w:p>
    <w:p w:rsidR="00656ABA" w:rsidRPr="00656ABA" w:rsidRDefault="00656ABA" w:rsidP="00656ABA">
      <w:pPr>
        <w:tabs>
          <w:tab w:val="center" w:pos="4536"/>
          <w:tab w:val="right" w:pos="9072"/>
        </w:tabs>
        <w:suppressAutoHyphens/>
        <w:jc w:val="both"/>
        <w:rPr>
          <w:lang w:eastAsia="zh-CN"/>
        </w:rPr>
      </w:pPr>
      <w:r w:rsidRPr="00656ABA">
        <w:rPr>
          <w:rFonts w:ascii="Arial" w:hAnsi="Arial" w:cs="Arial"/>
          <w:sz w:val="22"/>
          <w:szCs w:val="22"/>
          <w:lang w:eastAsia="zh-CN"/>
        </w:rPr>
        <w:t>Plan miejsc poboru próbek, a także założenia wstępne Raportu o oddziaływaniu na środowisko morskie wynikające ze scopingu (ustalania jego zakresu) oraz projekt wersji końcowej Raportu o oddziaływaniu na środowisko m</w:t>
      </w:r>
      <w:r w:rsidR="00914B02">
        <w:rPr>
          <w:rFonts w:ascii="Arial" w:hAnsi="Arial" w:cs="Arial"/>
          <w:sz w:val="22"/>
          <w:szCs w:val="22"/>
          <w:lang w:eastAsia="zh-CN"/>
        </w:rPr>
        <w:t xml:space="preserve">orskie - powinny być uzgodnione </w:t>
      </w:r>
      <w:r w:rsidRPr="00656ABA">
        <w:rPr>
          <w:rFonts w:ascii="Arial" w:hAnsi="Arial" w:cs="Arial"/>
          <w:sz w:val="22"/>
          <w:szCs w:val="22"/>
          <w:lang w:eastAsia="zh-CN"/>
        </w:rPr>
        <w:t>z Urzędem Morskim w Szczecinie.</w:t>
      </w:r>
    </w:p>
    <w:p w:rsidR="00656ABA" w:rsidRPr="00656ABA" w:rsidRDefault="00656ABA" w:rsidP="00656ABA">
      <w:pPr>
        <w:tabs>
          <w:tab w:val="center" w:pos="4536"/>
          <w:tab w:val="right" w:pos="9072"/>
        </w:tabs>
        <w:suppressAutoHyphens/>
        <w:jc w:val="both"/>
        <w:rPr>
          <w:rFonts w:ascii="Arial" w:hAnsi="Arial" w:cs="Arial"/>
          <w:sz w:val="22"/>
          <w:szCs w:val="22"/>
          <w:lang w:eastAsia="zh-CN"/>
        </w:rPr>
      </w:pPr>
    </w:p>
    <w:p w:rsidR="00656ABA" w:rsidRPr="00656ABA" w:rsidRDefault="00656ABA" w:rsidP="00656ABA">
      <w:pPr>
        <w:tabs>
          <w:tab w:val="center" w:pos="4536"/>
          <w:tab w:val="right" w:pos="9072"/>
        </w:tabs>
        <w:suppressAutoHyphens/>
        <w:jc w:val="both"/>
        <w:rPr>
          <w:lang w:eastAsia="zh-CN"/>
        </w:rPr>
      </w:pPr>
      <w:r w:rsidRPr="00656ABA">
        <w:rPr>
          <w:rFonts w:ascii="Arial" w:hAnsi="Arial" w:cs="Arial"/>
          <w:sz w:val="22"/>
          <w:szCs w:val="22"/>
          <w:lang w:eastAsia="zh-CN"/>
        </w:rPr>
        <w:t>Raport o oddziaływaniu na środowisko morskie wraz ze wszystkimi elementami składowymi musi być wykonany w 3 egzemplarzach oraz w wersji elektronicznej edytowalnej na płycie CD/DVD.</w:t>
      </w:r>
    </w:p>
    <w:p w:rsidR="00656ABA" w:rsidRPr="00656ABA" w:rsidRDefault="00656ABA" w:rsidP="00656ABA">
      <w:pPr>
        <w:tabs>
          <w:tab w:val="center" w:pos="4536"/>
          <w:tab w:val="right" w:pos="9072"/>
        </w:tabs>
        <w:suppressAutoHyphens/>
        <w:jc w:val="both"/>
        <w:rPr>
          <w:rFonts w:ascii="Arial" w:hAnsi="Arial" w:cs="Arial"/>
          <w:sz w:val="22"/>
          <w:szCs w:val="22"/>
          <w:lang w:eastAsia="zh-CN"/>
        </w:rPr>
      </w:pPr>
    </w:p>
    <w:sectPr w:rsidR="00656ABA" w:rsidRPr="00656ABA" w:rsidSect="003F4400">
      <w:footerReference w:type="even" r:id="rId8"/>
      <w:footerReference w:type="default" r:id="rId9"/>
      <w:pgSz w:w="11906" w:h="16838"/>
      <w:pgMar w:top="1258" w:right="1286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E37" w:rsidRDefault="00262E37">
      <w:r>
        <w:separator/>
      </w:r>
    </w:p>
  </w:endnote>
  <w:endnote w:type="continuationSeparator" w:id="0">
    <w:p w:rsidR="00262E37" w:rsidRDefault="00262E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BoldP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udyOldStylePl">
    <w:altName w:val="Courier Ne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Univers-P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8B5" w:rsidRDefault="001428B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428B5" w:rsidRDefault="001428B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8B5" w:rsidRDefault="001428B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90C0C">
      <w:rPr>
        <w:rStyle w:val="Numerstrony"/>
        <w:noProof/>
      </w:rPr>
      <w:t>7</w:t>
    </w:r>
    <w:r>
      <w:rPr>
        <w:rStyle w:val="Numerstrony"/>
      </w:rPr>
      <w:fldChar w:fldCharType="end"/>
    </w:r>
  </w:p>
  <w:p w:rsidR="001428B5" w:rsidRDefault="001428B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E37" w:rsidRDefault="00262E37">
      <w:r>
        <w:separator/>
      </w:r>
    </w:p>
  </w:footnote>
  <w:footnote w:type="continuationSeparator" w:id="0">
    <w:p w:rsidR="00262E37" w:rsidRDefault="00262E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Arial"/>
        <w:b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1440" w:hanging="360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964"/>
        </w:tabs>
        <w:ind w:left="964" w:hanging="397"/>
      </w:pPr>
      <w:rPr>
        <w:rFonts w:ascii="Arial" w:eastAsia="Univers-BoldPL" w:hAnsi="Arial" w:cs="Arial" w:hint="default"/>
        <w:b w:val="0"/>
        <w:bCs w:val="0"/>
        <w:i w:val="0"/>
        <w:color w:val="auto"/>
        <w:sz w:val="24"/>
        <w:szCs w:val="22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08"/>
        </w:tabs>
        <w:ind w:left="1134" w:hanging="340"/>
      </w:pPr>
      <w:rPr>
        <w:rFonts w:ascii="Arial" w:hAnsi="Arial" w:cs="Arial" w:hint="default"/>
        <w:sz w:val="22"/>
        <w:szCs w:val="22"/>
      </w:rPr>
    </w:lvl>
  </w:abstractNum>
  <w:abstractNum w:abstractNumId="3">
    <w:nsid w:val="00000009"/>
    <w:multiLevelType w:val="singleLevel"/>
    <w:tmpl w:val="00000009"/>
    <w:name w:val="WW8Num95"/>
    <w:lvl w:ilvl="0">
      <w:start w:val="1"/>
      <w:numFmt w:val="lowerLetter"/>
      <w:lvlText w:val="%1)"/>
      <w:lvlJc w:val="left"/>
      <w:pPr>
        <w:tabs>
          <w:tab w:val="num" w:pos="360"/>
        </w:tabs>
      </w:pPr>
    </w:lvl>
  </w:abstractNum>
  <w:abstractNum w:abstractNumId="4">
    <w:nsid w:val="00000012"/>
    <w:multiLevelType w:val="singleLevel"/>
    <w:tmpl w:val="00000012"/>
    <w:name w:val="WW8Num168"/>
    <w:lvl w:ilvl="0">
      <w:start w:val="1"/>
      <w:numFmt w:val="lowerLetter"/>
      <w:lvlText w:val="%1)"/>
      <w:lvlJc w:val="left"/>
      <w:pPr>
        <w:tabs>
          <w:tab w:val="num" w:pos="795"/>
        </w:tabs>
      </w:pPr>
    </w:lvl>
  </w:abstractNum>
  <w:abstractNum w:abstractNumId="5">
    <w:nsid w:val="00000015"/>
    <w:multiLevelType w:val="singleLevel"/>
    <w:tmpl w:val="00000015"/>
    <w:name w:val="WW8Num222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6">
    <w:nsid w:val="02CE45D3"/>
    <w:multiLevelType w:val="multilevel"/>
    <w:tmpl w:val="AAFE3E8A"/>
    <w:name w:val="WW8Num2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3690D26"/>
    <w:multiLevelType w:val="hybridMultilevel"/>
    <w:tmpl w:val="845EA12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52B9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5AE1CD8"/>
    <w:multiLevelType w:val="hybridMultilevel"/>
    <w:tmpl w:val="A6FA3AC2"/>
    <w:lvl w:ilvl="0" w:tplc="0415000F">
      <w:start w:val="1"/>
      <w:numFmt w:val="decimal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06947E9D"/>
    <w:multiLevelType w:val="hybridMultilevel"/>
    <w:tmpl w:val="2B2C9A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385ADA"/>
    <w:multiLevelType w:val="hybridMultilevel"/>
    <w:tmpl w:val="26FA8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52B9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FC51FCF"/>
    <w:multiLevelType w:val="hybridMultilevel"/>
    <w:tmpl w:val="0A00090C"/>
    <w:lvl w:ilvl="0" w:tplc="52C25ECC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0B356D0"/>
    <w:multiLevelType w:val="hybridMultilevel"/>
    <w:tmpl w:val="9F7AB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4D40F9"/>
    <w:multiLevelType w:val="hybridMultilevel"/>
    <w:tmpl w:val="0F82449E"/>
    <w:lvl w:ilvl="0" w:tplc="28F0FF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7E61A22"/>
    <w:multiLevelType w:val="hybridMultilevel"/>
    <w:tmpl w:val="CC0A39F4"/>
    <w:lvl w:ilvl="0" w:tplc="6EAADEB2">
      <w:start w:val="1"/>
      <w:numFmt w:val="lowerLetter"/>
      <w:lvlText w:val="%1)"/>
      <w:lvlJc w:val="left"/>
      <w:pPr>
        <w:ind w:left="124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902"/>
        </w:tabs>
        <w:ind w:left="1902" w:hanging="360"/>
      </w:pPr>
    </w:lvl>
    <w:lvl w:ilvl="2" w:tplc="0415001B">
      <w:start w:val="1"/>
      <w:numFmt w:val="decimal"/>
      <w:lvlText w:val="%3."/>
      <w:lvlJc w:val="left"/>
      <w:pPr>
        <w:tabs>
          <w:tab w:val="num" w:pos="2622"/>
        </w:tabs>
        <w:ind w:left="2622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42"/>
        </w:tabs>
        <w:ind w:left="3342" w:hanging="360"/>
      </w:pPr>
    </w:lvl>
    <w:lvl w:ilvl="4" w:tplc="04150019">
      <w:start w:val="1"/>
      <w:numFmt w:val="decimal"/>
      <w:lvlText w:val="%5."/>
      <w:lvlJc w:val="left"/>
      <w:pPr>
        <w:tabs>
          <w:tab w:val="num" w:pos="4062"/>
        </w:tabs>
        <w:ind w:left="406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782"/>
        </w:tabs>
        <w:ind w:left="4782" w:hanging="360"/>
      </w:pPr>
    </w:lvl>
    <w:lvl w:ilvl="6" w:tplc="0415000F">
      <w:start w:val="1"/>
      <w:numFmt w:val="decimal"/>
      <w:lvlText w:val="%7."/>
      <w:lvlJc w:val="left"/>
      <w:pPr>
        <w:tabs>
          <w:tab w:val="num" w:pos="5502"/>
        </w:tabs>
        <w:ind w:left="5502" w:hanging="360"/>
      </w:pPr>
    </w:lvl>
    <w:lvl w:ilvl="7" w:tplc="04150019">
      <w:start w:val="1"/>
      <w:numFmt w:val="decimal"/>
      <w:lvlText w:val="%8."/>
      <w:lvlJc w:val="left"/>
      <w:pPr>
        <w:tabs>
          <w:tab w:val="num" w:pos="6222"/>
        </w:tabs>
        <w:ind w:left="622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942"/>
        </w:tabs>
        <w:ind w:left="6942" w:hanging="360"/>
      </w:pPr>
    </w:lvl>
  </w:abstractNum>
  <w:abstractNum w:abstractNumId="15">
    <w:nsid w:val="19A913BB"/>
    <w:multiLevelType w:val="hybridMultilevel"/>
    <w:tmpl w:val="36ACEC7C"/>
    <w:lvl w:ilvl="0" w:tplc="CED081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EF13EBA"/>
    <w:multiLevelType w:val="hybridMultilevel"/>
    <w:tmpl w:val="A8F8D71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20481B76"/>
    <w:multiLevelType w:val="hybridMultilevel"/>
    <w:tmpl w:val="6DFCD5A2"/>
    <w:lvl w:ilvl="0" w:tplc="437C40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34E20E5"/>
    <w:multiLevelType w:val="hybridMultilevel"/>
    <w:tmpl w:val="595C8C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DDF009E"/>
    <w:multiLevelType w:val="hybridMultilevel"/>
    <w:tmpl w:val="ABA6A5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29F4421"/>
    <w:multiLevelType w:val="hybridMultilevel"/>
    <w:tmpl w:val="F46EAAB4"/>
    <w:lvl w:ilvl="0" w:tplc="6716202A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A3553D6"/>
    <w:multiLevelType w:val="hybridMultilevel"/>
    <w:tmpl w:val="68D424BE"/>
    <w:lvl w:ilvl="0" w:tplc="24BA6C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1186E29"/>
    <w:multiLevelType w:val="multilevel"/>
    <w:tmpl w:val="4450FCEC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23">
    <w:nsid w:val="469C1015"/>
    <w:multiLevelType w:val="multilevel"/>
    <w:tmpl w:val="72B293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48436E6C"/>
    <w:multiLevelType w:val="multilevel"/>
    <w:tmpl w:val="8668A38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25">
    <w:nsid w:val="48907BE4"/>
    <w:multiLevelType w:val="hybridMultilevel"/>
    <w:tmpl w:val="4AEE094E"/>
    <w:lvl w:ilvl="0" w:tplc="A1548EF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D506EF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8FC32A5"/>
    <w:multiLevelType w:val="multilevel"/>
    <w:tmpl w:val="8668A38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27">
    <w:nsid w:val="4E0E466A"/>
    <w:multiLevelType w:val="hybridMultilevel"/>
    <w:tmpl w:val="FEA45DAE"/>
    <w:lvl w:ilvl="0" w:tplc="E6C23E5E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E281652"/>
    <w:multiLevelType w:val="hybridMultilevel"/>
    <w:tmpl w:val="6F580E0E"/>
    <w:lvl w:ilvl="0" w:tplc="0415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>
    <w:nsid w:val="52A8443C"/>
    <w:multiLevelType w:val="hybridMultilevel"/>
    <w:tmpl w:val="C80E5850"/>
    <w:lvl w:ilvl="0" w:tplc="3C54D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42E3002"/>
    <w:multiLevelType w:val="multilevel"/>
    <w:tmpl w:val="DD129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5506189C"/>
    <w:multiLevelType w:val="hybridMultilevel"/>
    <w:tmpl w:val="75363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445F60"/>
    <w:multiLevelType w:val="hybridMultilevel"/>
    <w:tmpl w:val="66AA0D92"/>
    <w:lvl w:ilvl="0" w:tplc="EA2C1AAC">
      <w:start w:val="1"/>
      <w:numFmt w:val="decimal"/>
      <w:lvlText w:val="%1)"/>
      <w:lvlJc w:val="left"/>
      <w:pPr>
        <w:tabs>
          <w:tab w:val="num" w:pos="964"/>
        </w:tabs>
        <w:ind w:left="964" w:hanging="397"/>
      </w:pPr>
      <w:rPr>
        <w:rFonts w:ascii="Arial" w:hAnsi="Arial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B455C0"/>
    <w:multiLevelType w:val="hybridMultilevel"/>
    <w:tmpl w:val="7F0EDD6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ED2A8F"/>
    <w:multiLevelType w:val="hybridMultilevel"/>
    <w:tmpl w:val="E7D43C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E1103A8"/>
    <w:multiLevelType w:val="hybridMultilevel"/>
    <w:tmpl w:val="1D2A24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0F61B1B"/>
    <w:multiLevelType w:val="hybridMultilevel"/>
    <w:tmpl w:val="2764B028"/>
    <w:lvl w:ilvl="0" w:tplc="EC62E96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4"/>
        </w:tabs>
        <w:ind w:left="1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874"/>
        </w:tabs>
        <w:ind w:left="8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594"/>
        </w:tabs>
        <w:ind w:left="15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314"/>
        </w:tabs>
        <w:ind w:left="23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034"/>
        </w:tabs>
        <w:ind w:left="30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754"/>
        </w:tabs>
        <w:ind w:left="37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474"/>
        </w:tabs>
        <w:ind w:left="44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194"/>
        </w:tabs>
        <w:ind w:left="5194" w:hanging="180"/>
      </w:pPr>
    </w:lvl>
  </w:abstractNum>
  <w:abstractNum w:abstractNumId="37">
    <w:nsid w:val="6BB00DAF"/>
    <w:multiLevelType w:val="hybridMultilevel"/>
    <w:tmpl w:val="6C208846"/>
    <w:lvl w:ilvl="0" w:tplc="4A5CF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CC3C2C"/>
    <w:multiLevelType w:val="hybridMultilevel"/>
    <w:tmpl w:val="2F80B692"/>
    <w:lvl w:ilvl="0" w:tplc="8A12644C">
      <w:start w:val="2"/>
      <w:numFmt w:val="decimal"/>
      <w:lvlText w:val="%1."/>
      <w:lvlJc w:val="left"/>
      <w:pPr>
        <w:tabs>
          <w:tab w:val="num" w:pos="1248"/>
        </w:tabs>
        <w:ind w:left="1248" w:hanging="360"/>
      </w:pPr>
      <w:rPr>
        <w:rFonts w:ascii="Arial" w:hAnsi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2274F8"/>
    <w:multiLevelType w:val="multilevel"/>
    <w:tmpl w:val="4450FCEC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40">
    <w:nsid w:val="7B570A39"/>
    <w:multiLevelType w:val="hybridMultilevel"/>
    <w:tmpl w:val="9E222612"/>
    <w:lvl w:ilvl="0" w:tplc="6716202A">
      <w:start w:val="1"/>
      <w:numFmt w:val="bullet"/>
      <w:lvlText w:val="-"/>
      <w:lvlJc w:val="left"/>
      <w:pPr>
        <w:tabs>
          <w:tab w:val="num" w:pos="1134"/>
        </w:tabs>
        <w:ind w:left="1134" w:hanging="34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41">
    <w:nsid w:val="7E10095C"/>
    <w:multiLevelType w:val="hybridMultilevel"/>
    <w:tmpl w:val="D6224D20"/>
    <w:lvl w:ilvl="0" w:tplc="0415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num w:numId="1">
    <w:abstractNumId w:val="18"/>
  </w:num>
  <w:num w:numId="2">
    <w:abstractNumId w:val="10"/>
  </w:num>
  <w:num w:numId="3">
    <w:abstractNumId w:val="7"/>
  </w:num>
  <w:num w:numId="4">
    <w:abstractNumId w:val="21"/>
  </w:num>
  <w:num w:numId="5">
    <w:abstractNumId w:val="13"/>
  </w:num>
  <w:num w:numId="6">
    <w:abstractNumId w:val="4"/>
  </w:num>
  <w:num w:numId="7">
    <w:abstractNumId w:val="5"/>
  </w:num>
  <w:num w:numId="8">
    <w:abstractNumId w:val="25"/>
  </w:num>
  <w:num w:numId="9">
    <w:abstractNumId w:val="36"/>
  </w:num>
  <w:num w:numId="10">
    <w:abstractNumId w:val="29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</w:num>
  <w:num w:numId="13">
    <w:abstractNumId w:val="38"/>
  </w:num>
  <w:num w:numId="14">
    <w:abstractNumId w:val="15"/>
  </w:num>
  <w:num w:numId="15">
    <w:abstractNumId w:val="23"/>
  </w:num>
  <w:num w:numId="16">
    <w:abstractNumId w:val="28"/>
  </w:num>
  <w:num w:numId="17">
    <w:abstractNumId w:val="24"/>
  </w:num>
  <w:num w:numId="18">
    <w:abstractNumId w:val="39"/>
  </w:num>
  <w:num w:numId="19">
    <w:abstractNumId w:val="26"/>
  </w:num>
  <w:num w:numId="20">
    <w:abstractNumId w:val="22"/>
  </w:num>
  <w:num w:numId="21">
    <w:abstractNumId w:val="35"/>
  </w:num>
  <w:num w:numId="22">
    <w:abstractNumId w:val="40"/>
  </w:num>
  <w:num w:numId="23">
    <w:abstractNumId w:val="27"/>
  </w:num>
  <w:num w:numId="24">
    <w:abstractNumId w:val="11"/>
  </w:num>
  <w:num w:numId="25">
    <w:abstractNumId w:val="20"/>
  </w:num>
  <w:num w:numId="26">
    <w:abstractNumId w:val="32"/>
  </w:num>
  <w:num w:numId="27">
    <w:abstractNumId w:val="8"/>
  </w:num>
  <w:num w:numId="28">
    <w:abstractNumId w:val="17"/>
  </w:num>
  <w:num w:numId="29">
    <w:abstractNumId w:val="9"/>
  </w:num>
  <w:num w:numId="30">
    <w:abstractNumId w:val="19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</w:num>
  <w:num w:numId="35">
    <w:abstractNumId w:val="33"/>
  </w:num>
  <w:num w:numId="36">
    <w:abstractNumId w:val="12"/>
  </w:num>
  <w:num w:numId="37">
    <w:abstractNumId w:val="37"/>
  </w:num>
  <w:num w:numId="38">
    <w:abstractNumId w:val="0"/>
  </w:num>
  <w:num w:numId="39">
    <w:abstractNumId w:val="1"/>
  </w:num>
  <w:num w:numId="4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4DCB"/>
    <w:rsid w:val="000212D1"/>
    <w:rsid w:val="00026283"/>
    <w:rsid w:val="00044B10"/>
    <w:rsid w:val="000671B5"/>
    <w:rsid w:val="0006784C"/>
    <w:rsid w:val="000724CE"/>
    <w:rsid w:val="000733CD"/>
    <w:rsid w:val="00073B07"/>
    <w:rsid w:val="00073BD5"/>
    <w:rsid w:val="000752BB"/>
    <w:rsid w:val="000817CC"/>
    <w:rsid w:val="00082421"/>
    <w:rsid w:val="0008354D"/>
    <w:rsid w:val="00084557"/>
    <w:rsid w:val="0009705B"/>
    <w:rsid w:val="000A76EB"/>
    <w:rsid w:val="000B57B7"/>
    <w:rsid w:val="000C336F"/>
    <w:rsid w:val="000D56FC"/>
    <w:rsid w:val="000D7F83"/>
    <w:rsid w:val="000F71C6"/>
    <w:rsid w:val="001068A1"/>
    <w:rsid w:val="00114F03"/>
    <w:rsid w:val="00123ADB"/>
    <w:rsid w:val="00130984"/>
    <w:rsid w:val="001333CD"/>
    <w:rsid w:val="001428B5"/>
    <w:rsid w:val="001470D9"/>
    <w:rsid w:val="00150578"/>
    <w:rsid w:val="00161357"/>
    <w:rsid w:val="00162C74"/>
    <w:rsid w:val="00167723"/>
    <w:rsid w:val="001765E6"/>
    <w:rsid w:val="00176E97"/>
    <w:rsid w:val="00177D52"/>
    <w:rsid w:val="00181F3D"/>
    <w:rsid w:val="00184118"/>
    <w:rsid w:val="001908C5"/>
    <w:rsid w:val="001A2EC0"/>
    <w:rsid w:val="001B1F8A"/>
    <w:rsid w:val="001B2A87"/>
    <w:rsid w:val="001C735F"/>
    <w:rsid w:val="001F2FF2"/>
    <w:rsid w:val="001F7984"/>
    <w:rsid w:val="00206F0C"/>
    <w:rsid w:val="002105EC"/>
    <w:rsid w:val="0021639B"/>
    <w:rsid w:val="002222E2"/>
    <w:rsid w:val="002246F2"/>
    <w:rsid w:val="00226796"/>
    <w:rsid w:val="00226EE0"/>
    <w:rsid w:val="00237BE0"/>
    <w:rsid w:val="00237E3A"/>
    <w:rsid w:val="002422EA"/>
    <w:rsid w:val="00242C4B"/>
    <w:rsid w:val="00251A20"/>
    <w:rsid w:val="00262E37"/>
    <w:rsid w:val="00277FE7"/>
    <w:rsid w:val="00283E4B"/>
    <w:rsid w:val="002A1A6A"/>
    <w:rsid w:val="002B0CAD"/>
    <w:rsid w:val="002B104A"/>
    <w:rsid w:val="002C064B"/>
    <w:rsid w:val="002C1CFE"/>
    <w:rsid w:val="002D4F24"/>
    <w:rsid w:val="002D5F94"/>
    <w:rsid w:val="002E2066"/>
    <w:rsid w:val="002F0D70"/>
    <w:rsid w:val="002F64AF"/>
    <w:rsid w:val="00314ACC"/>
    <w:rsid w:val="00343B86"/>
    <w:rsid w:val="003463CC"/>
    <w:rsid w:val="00352806"/>
    <w:rsid w:val="00355145"/>
    <w:rsid w:val="00362538"/>
    <w:rsid w:val="0036434A"/>
    <w:rsid w:val="00385B63"/>
    <w:rsid w:val="00394959"/>
    <w:rsid w:val="003A336D"/>
    <w:rsid w:val="003A621E"/>
    <w:rsid w:val="003D705A"/>
    <w:rsid w:val="003E39FB"/>
    <w:rsid w:val="003E3A3C"/>
    <w:rsid w:val="003E4746"/>
    <w:rsid w:val="003F03DE"/>
    <w:rsid w:val="003F287F"/>
    <w:rsid w:val="003F4400"/>
    <w:rsid w:val="00406D95"/>
    <w:rsid w:val="00412A35"/>
    <w:rsid w:val="00416DA6"/>
    <w:rsid w:val="00423409"/>
    <w:rsid w:val="00454DCB"/>
    <w:rsid w:val="004554CF"/>
    <w:rsid w:val="004A7838"/>
    <w:rsid w:val="004B26A0"/>
    <w:rsid w:val="004B5090"/>
    <w:rsid w:val="004C2815"/>
    <w:rsid w:val="004C5107"/>
    <w:rsid w:val="004D7F60"/>
    <w:rsid w:val="004E05FE"/>
    <w:rsid w:val="004E613E"/>
    <w:rsid w:val="004F190B"/>
    <w:rsid w:val="005019FF"/>
    <w:rsid w:val="005243E2"/>
    <w:rsid w:val="005420B2"/>
    <w:rsid w:val="005428BB"/>
    <w:rsid w:val="005533F7"/>
    <w:rsid w:val="00557C94"/>
    <w:rsid w:val="00593D13"/>
    <w:rsid w:val="005A167B"/>
    <w:rsid w:val="005C526A"/>
    <w:rsid w:val="005C5773"/>
    <w:rsid w:val="006031A5"/>
    <w:rsid w:val="006231D7"/>
    <w:rsid w:val="006358F2"/>
    <w:rsid w:val="006415A3"/>
    <w:rsid w:val="006441D4"/>
    <w:rsid w:val="00656ABA"/>
    <w:rsid w:val="00671512"/>
    <w:rsid w:val="00676622"/>
    <w:rsid w:val="0068255A"/>
    <w:rsid w:val="00682CF2"/>
    <w:rsid w:val="00684177"/>
    <w:rsid w:val="00691673"/>
    <w:rsid w:val="00694CD4"/>
    <w:rsid w:val="006B7ECA"/>
    <w:rsid w:val="006C697F"/>
    <w:rsid w:val="007214D0"/>
    <w:rsid w:val="007253C5"/>
    <w:rsid w:val="00746CBB"/>
    <w:rsid w:val="00747144"/>
    <w:rsid w:val="00747D2A"/>
    <w:rsid w:val="007579E8"/>
    <w:rsid w:val="0077139D"/>
    <w:rsid w:val="007765A9"/>
    <w:rsid w:val="007817B6"/>
    <w:rsid w:val="00790C0C"/>
    <w:rsid w:val="007B2865"/>
    <w:rsid w:val="007B65C0"/>
    <w:rsid w:val="007B762B"/>
    <w:rsid w:val="007C53D4"/>
    <w:rsid w:val="007D4D2A"/>
    <w:rsid w:val="007D7AFF"/>
    <w:rsid w:val="007E4B9A"/>
    <w:rsid w:val="007F052D"/>
    <w:rsid w:val="00801312"/>
    <w:rsid w:val="008013FF"/>
    <w:rsid w:val="00814CC0"/>
    <w:rsid w:val="00820105"/>
    <w:rsid w:val="0083068E"/>
    <w:rsid w:val="00830A40"/>
    <w:rsid w:val="008314A1"/>
    <w:rsid w:val="00833C33"/>
    <w:rsid w:val="00843F20"/>
    <w:rsid w:val="008448D0"/>
    <w:rsid w:val="00846EB9"/>
    <w:rsid w:val="00862EBD"/>
    <w:rsid w:val="0086317B"/>
    <w:rsid w:val="0088051A"/>
    <w:rsid w:val="0088150D"/>
    <w:rsid w:val="00890610"/>
    <w:rsid w:val="008A5098"/>
    <w:rsid w:val="008C1344"/>
    <w:rsid w:val="008C39E6"/>
    <w:rsid w:val="008E063F"/>
    <w:rsid w:val="008E6061"/>
    <w:rsid w:val="00905020"/>
    <w:rsid w:val="00914B02"/>
    <w:rsid w:val="0093295B"/>
    <w:rsid w:val="00937A3E"/>
    <w:rsid w:val="009448FF"/>
    <w:rsid w:val="00947780"/>
    <w:rsid w:val="00966478"/>
    <w:rsid w:val="00976DE8"/>
    <w:rsid w:val="009869D3"/>
    <w:rsid w:val="00990AB7"/>
    <w:rsid w:val="00992F8E"/>
    <w:rsid w:val="009A2364"/>
    <w:rsid w:val="009A61A4"/>
    <w:rsid w:val="009B6C2D"/>
    <w:rsid w:val="009C0975"/>
    <w:rsid w:val="009D5336"/>
    <w:rsid w:val="009E37D8"/>
    <w:rsid w:val="00A0107D"/>
    <w:rsid w:val="00A13737"/>
    <w:rsid w:val="00A27513"/>
    <w:rsid w:val="00A3654C"/>
    <w:rsid w:val="00A4374D"/>
    <w:rsid w:val="00A453FF"/>
    <w:rsid w:val="00A4592B"/>
    <w:rsid w:val="00A52B1F"/>
    <w:rsid w:val="00A578BC"/>
    <w:rsid w:val="00A70B04"/>
    <w:rsid w:val="00A861EA"/>
    <w:rsid w:val="00AA0F45"/>
    <w:rsid w:val="00AC1911"/>
    <w:rsid w:val="00AD27CA"/>
    <w:rsid w:val="00AD3DE6"/>
    <w:rsid w:val="00AD6148"/>
    <w:rsid w:val="00AD676D"/>
    <w:rsid w:val="00AF0E17"/>
    <w:rsid w:val="00AF1EA7"/>
    <w:rsid w:val="00B11E77"/>
    <w:rsid w:val="00B1283C"/>
    <w:rsid w:val="00B16DE3"/>
    <w:rsid w:val="00B20173"/>
    <w:rsid w:val="00B3026D"/>
    <w:rsid w:val="00B30C55"/>
    <w:rsid w:val="00B31CD5"/>
    <w:rsid w:val="00B34FCD"/>
    <w:rsid w:val="00B418B8"/>
    <w:rsid w:val="00B47D36"/>
    <w:rsid w:val="00B560AB"/>
    <w:rsid w:val="00B73D28"/>
    <w:rsid w:val="00B82624"/>
    <w:rsid w:val="00BA1319"/>
    <w:rsid w:val="00BA1953"/>
    <w:rsid w:val="00BA4B84"/>
    <w:rsid w:val="00BA6F15"/>
    <w:rsid w:val="00BD78D1"/>
    <w:rsid w:val="00BE41E1"/>
    <w:rsid w:val="00BE4546"/>
    <w:rsid w:val="00C076EB"/>
    <w:rsid w:val="00C3793C"/>
    <w:rsid w:val="00C52C75"/>
    <w:rsid w:val="00C53156"/>
    <w:rsid w:val="00C55C79"/>
    <w:rsid w:val="00C6496D"/>
    <w:rsid w:val="00C67F10"/>
    <w:rsid w:val="00C905D2"/>
    <w:rsid w:val="00CB3125"/>
    <w:rsid w:val="00CD28DA"/>
    <w:rsid w:val="00CD546D"/>
    <w:rsid w:val="00CD718F"/>
    <w:rsid w:val="00CE2290"/>
    <w:rsid w:val="00CE5573"/>
    <w:rsid w:val="00CE5D1B"/>
    <w:rsid w:val="00CE78C6"/>
    <w:rsid w:val="00CF30B8"/>
    <w:rsid w:val="00D1607B"/>
    <w:rsid w:val="00D178D0"/>
    <w:rsid w:val="00D21387"/>
    <w:rsid w:val="00D25A50"/>
    <w:rsid w:val="00D40C30"/>
    <w:rsid w:val="00D455E3"/>
    <w:rsid w:val="00D5397E"/>
    <w:rsid w:val="00D56093"/>
    <w:rsid w:val="00D825A6"/>
    <w:rsid w:val="00D856B0"/>
    <w:rsid w:val="00D97F51"/>
    <w:rsid w:val="00DA2153"/>
    <w:rsid w:val="00DA2BBC"/>
    <w:rsid w:val="00DB2C32"/>
    <w:rsid w:val="00DB55B5"/>
    <w:rsid w:val="00DB73BE"/>
    <w:rsid w:val="00DD1B6F"/>
    <w:rsid w:val="00DD602A"/>
    <w:rsid w:val="00DF0728"/>
    <w:rsid w:val="00DF5A4A"/>
    <w:rsid w:val="00DF7634"/>
    <w:rsid w:val="00E051D8"/>
    <w:rsid w:val="00E16DF9"/>
    <w:rsid w:val="00E24675"/>
    <w:rsid w:val="00E33F24"/>
    <w:rsid w:val="00E40C2A"/>
    <w:rsid w:val="00E4148F"/>
    <w:rsid w:val="00E5375C"/>
    <w:rsid w:val="00E55668"/>
    <w:rsid w:val="00E5704E"/>
    <w:rsid w:val="00E6282F"/>
    <w:rsid w:val="00E62F72"/>
    <w:rsid w:val="00E66E57"/>
    <w:rsid w:val="00E76A0F"/>
    <w:rsid w:val="00E83655"/>
    <w:rsid w:val="00E91EF8"/>
    <w:rsid w:val="00E97599"/>
    <w:rsid w:val="00EA3606"/>
    <w:rsid w:val="00EA4CA7"/>
    <w:rsid w:val="00EA61D2"/>
    <w:rsid w:val="00EC0C74"/>
    <w:rsid w:val="00EC2395"/>
    <w:rsid w:val="00ED11D4"/>
    <w:rsid w:val="00ED2D0A"/>
    <w:rsid w:val="00ED4B36"/>
    <w:rsid w:val="00EE3E41"/>
    <w:rsid w:val="00EE5913"/>
    <w:rsid w:val="00EF01A2"/>
    <w:rsid w:val="00EF069C"/>
    <w:rsid w:val="00F072C8"/>
    <w:rsid w:val="00F13C0A"/>
    <w:rsid w:val="00F210CE"/>
    <w:rsid w:val="00F21C76"/>
    <w:rsid w:val="00F273FD"/>
    <w:rsid w:val="00F33A78"/>
    <w:rsid w:val="00F350DA"/>
    <w:rsid w:val="00F35437"/>
    <w:rsid w:val="00F423D3"/>
    <w:rsid w:val="00F77E47"/>
    <w:rsid w:val="00F814D2"/>
    <w:rsid w:val="00FA7882"/>
    <w:rsid w:val="00FB6A9C"/>
    <w:rsid w:val="00FD17A9"/>
    <w:rsid w:val="00FD76CB"/>
    <w:rsid w:val="00FF2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link w:val="TekstpodstawowyZnak"/>
    <w:pPr>
      <w:jc w:val="both"/>
    </w:pPr>
    <w:rPr>
      <w:rFonts w:ascii="Arial" w:hAnsi="Arial" w:cs="Arial"/>
    </w:rPr>
  </w:style>
  <w:style w:type="paragraph" w:styleId="Tekstpodstawowy2">
    <w:name w:val="Body Text 2"/>
    <w:basedOn w:val="Normalny"/>
    <w:rsid w:val="00EC2395"/>
    <w:pPr>
      <w:spacing w:after="120" w:line="480" w:lineRule="auto"/>
    </w:pPr>
  </w:style>
  <w:style w:type="paragraph" w:styleId="Podtytu">
    <w:name w:val="Subtitle"/>
    <w:basedOn w:val="Normalny"/>
    <w:qFormat/>
    <w:rsid w:val="00EC2395"/>
    <w:pPr>
      <w:jc w:val="center"/>
    </w:pPr>
    <w:rPr>
      <w:rFonts w:ascii="Arial" w:hAnsi="Arial" w:cs="Arial"/>
      <w:b/>
      <w:bCs/>
    </w:rPr>
  </w:style>
  <w:style w:type="paragraph" w:styleId="Tekstpodstawowywcity">
    <w:name w:val="Body Text Indent"/>
    <w:basedOn w:val="Normalny"/>
    <w:rsid w:val="00EC2395"/>
    <w:pPr>
      <w:spacing w:after="120"/>
      <w:ind w:left="283"/>
    </w:pPr>
    <w:rPr>
      <w:rFonts w:ascii="Tahoma" w:hAnsi="Tahoma"/>
      <w:szCs w:val="20"/>
    </w:rPr>
  </w:style>
  <w:style w:type="paragraph" w:customStyle="1" w:styleId="WW-Tekstpodstawowy2">
    <w:name w:val="WW-Tekst podstawowy 2"/>
    <w:basedOn w:val="Normalny"/>
    <w:rsid w:val="002C1CFE"/>
    <w:pPr>
      <w:tabs>
        <w:tab w:val="left" w:pos="709"/>
      </w:tabs>
      <w:jc w:val="both"/>
    </w:pPr>
    <w:rPr>
      <w:color w:val="000000"/>
      <w:szCs w:val="20"/>
      <w:lang w:eastAsia="ar-SA"/>
    </w:rPr>
  </w:style>
  <w:style w:type="paragraph" w:customStyle="1" w:styleId="pkt">
    <w:name w:val="pkt"/>
    <w:basedOn w:val="Normalny"/>
    <w:rsid w:val="007C53D4"/>
    <w:pPr>
      <w:spacing w:before="60" w:after="60"/>
      <w:ind w:left="851" w:hanging="295"/>
      <w:jc w:val="both"/>
    </w:pPr>
    <w:rPr>
      <w:szCs w:val="20"/>
    </w:rPr>
  </w:style>
  <w:style w:type="paragraph" w:styleId="Tekstpodstawowywcity3">
    <w:name w:val="Body Text Indent 3"/>
    <w:basedOn w:val="Normalny"/>
    <w:rsid w:val="007C53D4"/>
    <w:pPr>
      <w:spacing w:after="120"/>
      <w:ind w:left="283"/>
    </w:pPr>
    <w:rPr>
      <w:sz w:val="16"/>
      <w:szCs w:val="16"/>
    </w:rPr>
  </w:style>
  <w:style w:type="paragraph" w:styleId="Nagwek">
    <w:name w:val="header"/>
    <w:basedOn w:val="Normalny"/>
    <w:rsid w:val="00E4148F"/>
    <w:pPr>
      <w:tabs>
        <w:tab w:val="center" w:pos="4536"/>
        <w:tab w:val="right" w:pos="9072"/>
      </w:tabs>
    </w:pPr>
    <w:rPr>
      <w:szCs w:val="20"/>
    </w:rPr>
  </w:style>
  <w:style w:type="character" w:customStyle="1" w:styleId="TekstpodstawowyZnak">
    <w:name w:val="Tekst podstawowy Znak"/>
    <w:link w:val="Tekstpodstawowy"/>
    <w:rsid w:val="00AF0E17"/>
    <w:rPr>
      <w:rFonts w:ascii="Arial" w:hAnsi="Arial" w:cs="Arial"/>
      <w:sz w:val="24"/>
      <w:szCs w:val="24"/>
      <w:lang w:val="pl-PL" w:eastAsia="pl-PL" w:bidi="ar-SA"/>
    </w:rPr>
  </w:style>
  <w:style w:type="paragraph" w:styleId="Tekstpodstawowywcity2">
    <w:name w:val="Body Text Indent 2"/>
    <w:basedOn w:val="Normalny"/>
    <w:rsid w:val="004A7838"/>
    <w:pPr>
      <w:spacing w:after="120" w:line="480" w:lineRule="auto"/>
      <w:ind w:left="283"/>
    </w:pPr>
  </w:style>
  <w:style w:type="paragraph" w:customStyle="1" w:styleId="p3">
    <w:name w:val="p3"/>
    <w:basedOn w:val="Normalny"/>
    <w:link w:val="p3Znak"/>
    <w:rsid w:val="006415A3"/>
    <w:pPr>
      <w:spacing w:line="240" w:lineRule="atLeast"/>
    </w:pPr>
    <w:rPr>
      <w:rFonts w:ascii="GoudyOldStylePl" w:hAnsi="GoudyOldStylePl"/>
      <w:szCs w:val="20"/>
    </w:rPr>
  </w:style>
  <w:style w:type="character" w:customStyle="1" w:styleId="p3Znak">
    <w:name w:val="p3 Znak"/>
    <w:link w:val="p3"/>
    <w:locked/>
    <w:rsid w:val="006415A3"/>
    <w:rPr>
      <w:rFonts w:ascii="GoudyOldStylePl" w:hAnsi="GoudyOldStylePl"/>
      <w:sz w:val="24"/>
      <w:lang w:val="pl-PL" w:eastAsia="pl-PL" w:bidi="ar-SA"/>
    </w:rPr>
  </w:style>
  <w:style w:type="paragraph" w:styleId="Tekstprzypisukocowego">
    <w:name w:val="endnote text"/>
    <w:basedOn w:val="Normalny"/>
    <w:semiHidden/>
    <w:rsid w:val="00C6496D"/>
    <w:rPr>
      <w:sz w:val="20"/>
      <w:szCs w:val="20"/>
    </w:rPr>
  </w:style>
  <w:style w:type="character" w:styleId="Odwoanieprzypisukocowego">
    <w:name w:val="endnote reference"/>
    <w:semiHidden/>
    <w:rsid w:val="00C6496D"/>
    <w:rPr>
      <w:vertAlign w:val="superscript"/>
    </w:rPr>
  </w:style>
  <w:style w:type="paragraph" w:styleId="NormalnyWeb">
    <w:name w:val="Normal (Web)"/>
    <w:basedOn w:val="Normalny"/>
    <w:rsid w:val="00FA7882"/>
  </w:style>
  <w:style w:type="character" w:styleId="Pogrubienie">
    <w:name w:val="Strong"/>
    <w:qFormat/>
    <w:rsid w:val="00FA7882"/>
    <w:rPr>
      <w:b/>
      <w:bCs/>
    </w:rPr>
  </w:style>
  <w:style w:type="paragraph" w:customStyle="1" w:styleId="BodyText21">
    <w:name w:val="Body Text 21"/>
    <w:basedOn w:val="Normalny"/>
    <w:rsid w:val="00FA7882"/>
    <w:pPr>
      <w:tabs>
        <w:tab w:val="left" w:pos="0"/>
      </w:tabs>
      <w:jc w:val="both"/>
    </w:pPr>
    <w:rPr>
      <w:szCs w:val="20"/>
    </w:rPr>
  </w:style>
  <w:style w:type="paragraph" w:styleId="Tekstdymka">
    <w:name w:val="Balloon Text"/>
    <w:basedOn w:val="Normalny"/>
    <w:semiHidden/>
    <w:rsid w:val="00A4592B"/>
    <w:rPr>
      <w:rFonts w:ascii="Tahoma" w:hAnsi="Tahoma" w:cs="Tahoma"/>
      <w:sz w:val="16"/>
      <w:szCs w:val="16"/>
    </w:rPr>
  </w:style>
  <w:style w:type="character" w:styleId="Hipercze">
    <w:name w:val="Hyperlink"/>
    <w:rsid w:val="00343B86"/>
    <w:rPr>
      <w:color w:val="0000FF"/>
      <w:u w:val="single"/>
    </w:rPr>
  </w:style>
  <w:style w:type="character" w:customStyle="1" w:styleId="h1">
    <w:name w:val="h1"/>
    <w:basedOn w:val="Domylnaczcionkaakapitu"/>
    <w:rsid w:val="00A4374D"/>
  </w:style>
  <w:style w:type="character" w:customStyle="1" w:styleId="h11">
    <w:name w:val="h11"/>
    <w:rsid w:val="00A4374D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st">
    <w:name w:val="st"/>
    <w:rsid w:val="005019FF"/>
  </w:style>
  <w:style w:type="character" w:styleId="Odwoaniedokomentarza">
    <w:name w:val="annotation reference"/>
    <w:rsid w:val="008013F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013F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013FF"/>
  </w:style>
  <w:style w:type="paragraph" w:styleId="Tematkomentarza">
    <w:name w:val="annotation subject"/>
    <w:basedOn w:val="Tekstkomentarza"/>
    <w:next w:val="Tekstkomentarza"/>
    <w:link w:val="TematkomentarzaZnak"/>
    <w:rsid w:val="008013FF"/>
    <w:rPr>
      <w:b/>
      <w:bCs/>
    </w:rPr>
  </w:style>
  <w:style w:type="character" w:customStyle="1" w:styleId="TematkomentarzaZnak">
    <w:name w:val="Temat komentarza Znak"/>
    <w:link w:val="Tematkomentarza"/>
    <w:rsid w:val="008013FF"/>
    <w:rPr>
      <w:b/>
      <w:bCs/>
    </w:rPr>
  </w:style>
  <w:style w:type="paragraph" w:styleId="Poprawka">
    <w:name w:val="Revision"/>
    <w:hidden/>
    <w:uiPriority w:val="99"/>
    <w:semiHidden/>
    <w:rsid w:val="009B6C2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8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97FD8-EDDF-48CF-858A-6C2E79E3A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2141</Words>
  <Characters>12850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DBM-I-63208/04/01/15</vt:lpstr>
    </vt:vector>
  </TitlesOfParts>
  <Company>Politechnika Szczecińska</Company>
  <LinksUpToDate>false</LinksUpToDate>
  <CharactersWithSpaces>14962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DBM-I-63208/04/01/15</dc:title>
  <dc:creator>Jadwiga Nowak</dc:creator>
  <cp:lastModifiedBy>Tomaszewski, Robert</cp:lastModifiedBy>
  <cp:revision>2</cp:revision>
  <cp:lastPrinted>2016-08-12T10:08:00Z</cp:lastPrinted>
  <dcterms:created xsi:type="dcterms:W3CDTF">2021-10-12T10:51:00Z</dcterms:created>
  <dcterms:modified xsi:type="dcterms:W3CDTF">2021-10-12T10:51:00Z</dcterms:modified>
</cp:coreProperties>
</file>