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23" w:rsidRPr="00244B0F" w:rsidRDefault="0074531B" w:rsidP="00907416">
      <w:pPr>
        <w:ind w:left="720"/>
        <w:jc w:val="center"/>
        <w:rPr>
          <w:rFonts w:ascii="Arial" w:hAnsi="Arial" w:cs="Arial"/>
        </w:rPr>
      </w:pPr>
      <w:r w:rsidRPr="00CB11CE">
        <w:rPr>
          <w:rFonts w:ascii="Arial" w:hAnsi="Arial" w:cs="Arial"/>
        </w:rPr>
        <w:t>Załącznik nr 1 do wzoru umowy  nr ZT.I.231.</w:t>
      </w:r>
      <w:r>
        <w:rPr>
          <w:rFonts w:ascii="Arial" w:hAnsi="Arial" w:cs="Arial"/>
        </w:rPr>
        <w:t>2</w:t>
      </w:r>
      <w:r w:rsidR="00244B0F">
        <w:rPr>
          <w:rFonts w:ascii="Arial" w:hAnsi="Arial" w:cs="Arial"/>
        </w:rPr>
        <w:t>05</w:t>
      </w:r>
      <w:r w:rsidRPr="00CB11CE">
        <w:rPr>
          <w:rFonts w:ascii="Arial" w:hAnsi="Arial" w:cs="Arial"/>
        </w:rPr>
        <w:t>.4.21,</w:t>
      </w:r>
      <w:r w:rsidRPr="00CB11CE">
        <w:rPr>
          <w:rFonts w:ascii="Arial" w:hAnsi="Arial" w:cs="Arial"/>
          <w:color w:val="FF0000"/>
        </w:rPr>
        <w:t xml:space="preserve"> </w:t>
      </w:r>
      <w:r w:rsidRPr="00244B0F">
        <w:rPr>
          <w:rFonts w:ascii="Arial" w:hAnsi="Arial" w:cs="Arial"/>
        </w:rPr>
        <w:t>PO.II.2630.</w:t>
      </w:r>
      <w:r w:rsidR="00244B0F" w:rsidRPr="00244B0F">
        <w:rPr>
          <w:rFonts w:ascii="Arial" w:hAnsi="Arial" w:cs="Arial"/>
        </w:rPr>
        <w:t>247</w:t>
      </w:r>
      <w:r w:rsidRPr="00244B0F">
        <w:rPr>
          <w:rFonts w:ascii="Arial" w:hAnsi="Arial" w:cs="Arial"/>
        </w:rPr>
        <w:t>.21</w:t>
      </w:r>
    </w:p>
    <w:p w:rsidR="0074531B" w:rsidRPr="00567835" w:rsidRDefault="0074531B" w:rsidP="00907416">
      <w:pPr>
        <w:ind w:left="720"/>
        <w:jc w:val="center"/>
        <w:rPr>
          <w:rFonts w:ascii="Tahoma" w:hAnsi="Tahoma" w:cs="Tahoma"/>
          <w:sz w:val="12"/>
          <w:szCs w:val="12"/>
        </w:rPr>
      </w:pPr>
    </w:p>
    <w:p w:rsidR="00365CCD" w:rsidRPr="00375A21" w:rsidRDefault="000A58DC" w:rsidP="00365C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65CCD" w:rsidRPr="00375A21">
        <w:rPr>
          <w:rFonts w:ascii="Arial" w:hAnsi="Arial" w:cs="Arial"/>
        </w:rPr>
        <w:t>Dostawa fabrycznie nowego traktora ogrodowego</w:t>
      </w:r>
      <w:r w:rsidR="00365CCD">
        <w:rPr>
          <w:rFonts w:ascii="Arial" w:hAnsi="Arial" w:cs="Arial"/>
        </w:rPr>
        <w:t>. Rok produkcji 2021 r.</w:t>
      </w:r>
      <w:bookmarkStart w:id="0" w:name="_GoBack"/>
      <w:bookmarkEnd w:id="0"/>
    </w:p>
    <w:p w:rsidR="00365CCD" w:rsidRPr="00567835" w:rsidRDefault="00365CCD" w:rsidP="00365CCD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365CCD" w:rsidRPr="00375A21" w:rsidRDefault="00365CCD" w:rsidP="00365CC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75A21">
        <w:rPr>
          <w:rFonts w:ascii="Arial" w:eastAsiaTheme="minorHAnsi" w:hAnsi="Arial" w:cs="Arial"/>
          <w:lang w:eastAsia="en-US"/>
        </w:rPr>
        <w:t>Dane techniczne:</w:t>
      </w:r>
    </w:p>
    <w:p w:rsidR="00365CCD" w:rsidRPr="00567835" w:rsidRDefault="00365CCD" w:rsidP="00365CCD">
      <w:pPr>
        <w:ind w:left="720"/>
        <w:jc w:val="both"/>
        <w:rPr>
          <w:rFonts w:ascii="Arial" w:hAnsi="Arial" w:cs="Arial"/>
          <w:color w:val="FF0000"/>
          <w:sz w:val="12"/>
          <w:szCs w:val="12"/>
        </w:rPr>
      </w:pP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Silnik GXV 690 dwu cylindryczny o mocy min. 13,5 kW przy 2700 obr/min, o pojemności</w:t>
      </w: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688 cm</w:t>
      </w:r>
      <w:r w:rsidRPr="001D1BDB">
        <w:rPr>
          <w:rFonts w:ascii="Arial" w:hAnsi="Arial" w:cs="Arial"/>
          <w:vertAlign w:val="superscript"/>
        </w:rPr>
        <w:t>3</w:t>
      </w:r>
      <w:r w:rsidRPr="001D1BDB">
        <w:rPr>
          <w:rFonts w:ascii="Arial" w:hAnsi="Arial" w:cs="Arial"/>
        </w:rPr>
        <w:t xml:space="preserve"> z technologią OHV oszczędzania paliwa</w:t>
      </w: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i redukcją emisji, chłodzony powietrzem.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Gniazdo na 12V.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Wspomaganie kierownicy.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Zbiornik paliwa min. 10l.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Przekładnia hydrostatyczna.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Napęd na 4 koła.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D1BDB">
        <w:rPr>
          <w:rFonts w:ascii="Arial" w:hAnsi="Arial" w:cs="Arial"/>
        </w:rPr>
        <w:t>Tempomat.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Zbiornik na trawę i liście o pojemności  min 360 l.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Manualne opróżnianie kosza.</w:t>
      </w:r>
    </w:p>
    <w:p w:rsidR="00365CCD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Agregat koszący z możliwością mulczowania trawy i zbierania liści:</w:t>
      </w:r>
    </w:p>
    <w:p w:rsidR="00365CCD" w:rsidRPr="001D1BDB" w:rsidRDefault="00365CCD" w:rsidP="00365CCD">
      <w:pPr>
        <w:pStyle w:val="Akapitzlist"/>
        <w:numPr>
          <w:ilvl w:val="0"/>
          <w:numId w:val="4"/>
        </w:numPr>
        <w:ind w:left="1078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koszenie, zbieranie, mulczowanie i wyrzut tylny.</w:t>
      </w:r>
    </w:p>
    <w:p w:rsidR="00365CCD" w:rsidRDefault="00365CCD" w:rsidP="00365CCD">
      <w:pPr>
        <w:pStyle w:val="Akapitzlist"/>
        <w:numPr>
          <w:ilvl w:val="0"/>
          <w:numId w:val="4"/>
        </w:numPr>
        <w:ind w:left="1078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wysokość koszenia w zakresie od 2,5 cm do 10,0 cm z możliwością</w:t>
      </w:r>
    </w:p>
    <w:p w:rsidR="00365CCD" w:rsidRPr="001D1BDB" w:rsidRDefault="00365CCD" w:rsidP="00365CCD">
      <w:pPr>
        <w:pStyle w:val="Akapitzlist"/>
        <w:ind w:left="227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1D1BDB">
        <w:rPr>
          <w:rFonts w:ascii="Arial" w:hAnsi="Arial" w:cs="Arial"/>
        </w:rPr>
        <w:t>regulacji.</w:t>
      </w:r>
    </w:p>
    <w:p w:rsidR="00365CCD" w:rsidRPr="001D1BDB" w:rsidRDefault="00365CCD" w:rsidP="00365CCD">
      <w:pPr>
        <w:pStyle w:val="Akapitzlist"/>
        <w:numPr>
          <w:ilvl w:val="0"/>
          <w:numId w:val="4"/>
        </w:numPr>
        <w:ind w:left="1078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szerokość cięcia min. 122 cm.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Światła przednie LED.</w:t>
      </w:r>
    </w:p>
    <w:p w:rsidR="00365CCD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Fotel z wyłącznikiem bezpieczeństwa i podłokietnikami, z regulacją </w:t>
      </w:r>
    </w:p>
    <w:p w:rsidR="00365CCD" w:rsidRPr="001D1BDB" w:rsidRDefault="00365CCD" w:rsidP="00365CCD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wysokości. 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D1BDB">
        <w:rPr>
          <w:rFonts w:ascii="Arial" w:hAnsi="Arial" w:cs="Arial"/>
          <w:bCs/>
        </w:rPr>
        <w:t>Elektromagnetyczne załączenie noży.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D1BDB">
        <w:rPr>
          <w:rFonts w:ascii="Arial" w:hAnsi="Arial" w:cs="Arial"/>
          <w:bCs/>
        </w:rPr>
        <w:t>Regulacja wysokości koszenia z pamięcią położenia agregatu tnącego.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D1BDB">
        <w:rPr>
          <w:rFonts w:ascii="Arial" w:hAnsi="Arial" w:cs="Arial"/>
          <w:bCs/>
        </w:rPr>
        <w:t>Żeliwna oś przednia.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D1BDB">
        <w:rPr>
          <w:rFonts w:ascii="Arial" w:hAnsi="Arial" w:cs="Arial"/>
          <w:bCs/>
        </w:rPr>
        <w:t>Wyświetlacz LED.</w:t>
      </w:r>
    </w:p>
    <w:p w:rsidR="00365CCD" w:rsidRPr="001D1BDB" w:rsidRDefault="00365CCD" w:rsidP="00365CC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Wyposażenie dodatkowe:</w:t>
      </w:r>
    </w:p>
    <w:p w:rsidR="00365CCD" w:rsidRPr="00567835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Pr="00567835">
        <w:rPr>
          <w:rFonts w:ascii="Arial" w:hAnsi="Arial" w:cs="Arial"/>
          <w:bCs/>
        </w:rPr>
        <w:t>łańcuchy śniegowe,</w:t>
      </w:r>
    </w:p>
    <w:p w:rsidR="00365CCD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pług przedni wyposażony w mechanizm regulacji kąta pracy, płozy </w:t>
      </w:r>
      <w:r>
        <w:rPr>
          <w:rFonts w:ascii="Arial" w:hAnsi="Arial" w:cs="Arial"/>
        </w:rPr>
        <w:t xml:space="preserve"> </w:t>
      </w:r>
    </w:p>
    <w:p w:rsidR="00365CCD" w:rsidRPr="001D1BDB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śniegowe i automatyczne zabezpieczenie przeciw przeciążeniowe, </w:t>
      </w:r>
      <w:r>
        <w:rPr>
          <w:rFonts w:ascii="Arial" w:hAnsi="Arial" w:cs="Arial"/>
        </w:rPr>
        <w:br/>
        <w:t xml:space="preserve"> </w:t>
      </w:r>
      <w:r w:rsidRPr="001D1BDB">
        <w:rPr>
          <w:rFonts w:ascii="Arial" w:hAnsi="Arial" w:cs="Arial"/>
        </w:rPr>
        <w:t xml:space="preserve">z gumowym zgarniaczem o max szerokości roboczej 125 cm, </w:t>
      </w:r>
    </w:p>
    <w:p w:rsidR="00365CCD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szczotka walcowa z możliwością ustawiania </w:t>
      </w:r>
      <w:r>
        <w:rPr>
          <w:rFonts w:ascii="Arial" w:hAnsi="Arial" w:cs="Arial"/>
        </w:rPr>
        <w:t>nacisku na zamiataną</w:t>
      </w:r>
    </w:p>
    <w:p w:rsidR="00365CCD" w:rsidRPr="001D1BDB" w:rsidRDefault="00365CCD" w:rsidP="00365CCD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powierzchnię max szerokość robocza 120 cm, </w:t>
      </w:r>
    </w:p>
    <w:p w:rsidR="00365CCD" w:rsidRPr="001D1BDB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tylny deflektor,</w:t>
      </w:r>
    </w:p>
    <w:p w:rsidR="00365CCD" w:rsidRPr="00567835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 xml:space="preserve">przyczepka o </w:t>
      </w:r>
      <w:r w:rsidRPr="001D1BDB">
        <w:rPr>
          <w:rFonts w:ascii="Arial" w:hAnsi="Arial" w:cs="Arial"/>
          <w:bCs/>
        </w:rPr>
        <w:t xml:space="preserve">ładowności 450-600 kg, Wymiary skrzyni ładunkowej: </w:t>
      </w:r>
      <w:r>
        <w:rPr>
          <w:rFonts w:ascii="Arial" w:hAnsi="Arial" w:cs="Arial"/>
          <w:bCs/>
        </w:rPr>
        <w:t xml:space="preserve">  </w:t>
      </w:r>
    </w:p>
    <w:p w:rsidR="00365CCD" w:rsidRPr="001D1BDB" w:rsidRDefault="00365CCD" w:rsidP="00365CCD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Pr="001D1BDB">
        <w:rPr>
          <w:rFonts w:ascii="Arial" w:hAnsi="Arial" w:cs="Arial"/>
          <w:bCs/>
        </w:rPr>
        <w:t>148x87x36 cm,</w:t>
      </w:r>
    </w:p>
    <w:p w:rsidR="00365CCD" w:rsidRPr="001D1BDB" w:rsidRDefault="00365CCD" w:rsidP="00365CCD">
      <w:pPr>
        <w:pStyle w:val="Akapitzlist"/>
        <w:numPr>
          <w:ilvl w:val="0"/>
          <w:numId w:val="3"/>
        </w:numPr>
        <w:ind w:hanging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D1BDB">
        <w:rPr>
          <w:rFonts w:ascii="Arial" w:hAnsi="Arial" w:cs="Arial"/>
        </w:rPr>
        <w:t>adapter PTO PRO umożliwiający podłączenie pługu i szczotki.</w:t>
      </w:r>
    </w:p>
    <w:p w:rsidR="00365CCD" w:rsidRPr="00EB4BBE" w:rsidRDefault="00365CCD" w:rsidP="00365CCD">
      <w:pPr>
        <w:jc w:val="both"/>
        <w:rPr>
          <w:rFonts w:ascii="Arial" w:hAnsi="Arial" w:cs="Arial"/>
          <w:sz w:val="12"/>
          <w:szCs w:val="12"/>
        </w:rPr>
      </w:pPr>
    </w:p>
    <w:p w:rsidR="00365CCD" w:rsidRPr="00EB4BBE" w:rsidRDefault="00365CCD" w:rsidP="00365CCD">
      <w:pPr>
        <w:jc w:val="both"/>
        <w:rPr>
          <w:rFonts w:ascii="Arial" w:hAnsi="Arial" w:cs="Arial"/>
          <w:bCs/>
        </w:rPr>
      </w:pPr>
      <w:r w:rsidRPr="00EB4BBE">
        <w:rPr>
          <w:rFonts w:ascii="Arial" w:hAnsi="Arial" w:cs="Arial"/>
          <w:bCs/>
        </w:rPr>
        <w:t xml:space="preserve">Dostarczony traktor musi być: </w:t>
      </w:r>
    </w:p>
    <w:p w:rsidR="00365CCD" w:rsidRPr="00EB4BBE" w:rsidRDefault="00365CCD" w:rsidP="00365C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EB4BBE">
        <w:rPr>
          <w:rFonts w:ascii="Arial" w:hAnsi="Arial" w:cs="Arial"/>
          <w:bCs/>
        </w:rPr>
        <w:t>gotowy do pracy tj. (zmontowany i po zerowym przeglądzie, silnik zalany olejem),</w:t>
      </w:r>
    </w:p>
    <w:p w:rsidR="00365CCD" w:rsidRPr="00EB4BBE" w:rsidRDefault="00365CCD" w:rsidP="00365C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EB4BBE">
        <w:rPr>
          <w:rFonts w:ascii="Arial" w:hAnsi="Arial" w:cs="Arial"/>
          <w:bCs/>
        </w:rPr>
        <w:t xml:space="preserve">z zamontowanym systemem przeniesienia napędu szczotki, </w:t>
      </w:r>
    </w:p>
    <w:p w:rsidR="00365CCD" w:rsidRPr="00EB4BBE" w:rsidRDefault="00365CCD" w:rsidP="00365C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EB4BBE">
        <w:rPr>
          <w:rFonts w:ascii="Arial" w:hAnsi="Arial" w:cs="Arial"/>
          <w:bCs/>
        </w:rPr>
        <w:t xml:space="preserve">dostawa wraz ze szkoleniem z obsługi w miejscu wyznaczonym przez zamawiającego. </w:t>
      </w:r>
    </w:p>
    <w:p w:rsidR="00365CCD" w:rsidRPr="00EB4BBE" w:rsidRDefault="00365CCD" w:rsidP="00365CCD">
      <w:pPr>
        <w:ind w:left="720"/>
        <w:jc w:val="both"/>
        <w:rPr>
          <w:rFonts w:ascii="Arial" w:hAnsi="Arial" w:cs="Arial"/>
          <w:sz w:val="12"/>
          <w:szCs w:val="12"/>
        </w:rPr>
      </w:pPr>
    </w:p>
    <w:p w:rsidR="00365CCD" w:rsidRDefault="00365CCD" w:rsidP="00365CCD">
      <w:pPr>
        <w:ind w:left="720" w:hanging="720"/>
        <w:jc w:val="both"/>
        <w:rPr>
          <w:rFonts w:ascii="Arial" w:hAnsi="Arial" w:cs="Arial"/>
          <w:bCs/>
        </w:rPr>
      </w:pPr>
      <w:r w:rsidRPr="00375A21">
        <w:rPr>
          <w:rFonts w:ascii="Arial" w:hAnsi="Arial" w:cs="Arial"/>
        </w:rPr>
        <w:t xml:space="preserve">Wymagana gwarancja - min. </w:t>
      </w:r>
      <w:r>
        <w:rPr>
          <w:rFonts w:ascii="Arial" w:hAnsi="Arial" w:cs="Arial"/>
        </w:rPr>
        <w:t>24</w:t>
      </w:r>
      <w:r w:rsidRPr="00375A21">
        <w:rPr>
          <w:rFonts w:ascii="Arial" w:hAnsi="Arial" w:cs="Arial"/>
        </w:rPr>
        <w:t xml:space="preserve"> </w:t>
      </w:r>
      <w:r w:rsidRPr="00AC61F6">
        <w:rPr>
          <w:rFonts w:ascii="Arial" w:hAnsi="Arial" w:cs="Arial"/>
          <w:bCs/>
        </w:rPr>
        <w:t>miesiące.</w:t>
      </w:r>
    </w:p>
    <w:p w:rsidR="00365CCD" w:rsidRPr="00AC61F6" w:rsidRDefault="00365CCD" w:rsidP="00365CCD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Pr="00AC61F6">
        <w:rPr>
          <w:rFonts w:ascii="Arial" w:hAnsi="Arial" w:cs="Arial"/>
          <w:bCs/>
        </w:rPr>
        <w:t>roszę wskazać częstotliwość wykonania serwisów gwarancyjnych.</w:t>
      </w:r>
    </w:p>
    <w:p w:rsidR="00365CCD" w:rsidRPr="00EB4BBE" w:rsidRDefault="00365CCD" w:rsidP="00365CCD">
      <w:pPr>
        <w:ind w:left="720" w:hanging="720"/>
        <w:jc w:val="both"/>
        <w:rPr>
          <w:rFonts w:ascii="Arial" w:hAnsi="Arial" w:cs="Arial"/>
          <w:b/>
          <w:bCs/>
          <w:sz w:val="12"/>
          <w:szCs w:val="12"/>
        </w:rPr>
      </w:pPr>
    </w:p>
    <w:p w:rsidR="00365CCD" w:rsidRPr="00AC61F6" w:rsidRDefault="00365CCD" w:rsidP="00365CCD">
      <w:pPr>
        <w:ind w:left="720" w:hanging="720"/>
        <w:jc w:val="both"/>
        <w:rPr>
          <w:rFonts w:ascii="Arial" w:hAnsi="Arial" w:cs="Arial"/>
          <w:bCs/>
        </w:rPr>
      </w:pPr>
      <w:r w:rsidRPr="00AC61F6">
        <w:rPr>
          <w:rFonts w:ascii="Arial" w:hAnsi="Arial" w:cs="Arial"/>
          <w:bCs/>
        </w:rPr>
        <w:t>W cenie powinny być zawarte koszty przeglądów:</w:t>
      </w:r>
    </w:p>
    <w:p w:rsidR="00567835" w:rsidRPr="00365CCD" w:rsidRDefault="00365CCD" w:rsidP="00D542C5">
      <w:pPr>
        <w:pStyle w:val="Akapitzlist"/>
        <w:numPr>
          <w:ilvl w:val="0"/>
          <w:numId w:val="6"/>
        </w:numPr>
        <w:jc w:val="center"/>
        <w:rPr>
          <w:rFonts w:ascii="Tahoma" w:hAnsi="Tahoma" w:cs="Tahoma"/>
        </w:rPr>
      </w:pPr>
      <w:r w:rsidRPr="00365CCD">
        <w:rPr>
          <w:rFonts w:ascii="Arial" w:hAnsi="Arial" w:cs="Arial"/>
          <w:bCs/>
        </w:rPr>
        <w:t>po 5 oraz 100 motogodzinach.</w:t>
      </w:r>
    </w:p>
    <w:sectPr w:rsidR="00567835" w:rsidRPr="00365C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AB" w:rsidRDefault="00661EAB" w:rsidP="00455168">
      <w:r>
        <w:separator/>
      </w:r>
    </w:p>
  </w:endnote>
  <w:endnote w:type="continuationSeparator" w:id="0">
    <w:p w:rsidR="00661EAB" w:rsidRDefault="00661EAB" w:rsidP="0045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3088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5168" w:rsidRPr="00455168" w:rsidRDefault="00455168">
        <w:pPr>
          <w:pStyle w:val="Stopka"/>
          <w:jc w:val="center"/>
          <w:rPr>
            <w:sz w:val="16"/>
            <w:szCs w:val="16"/>
          </w:rPr>
        </w:pPr>
        <w:r w:rsidRPr="00455168">
          <w:rPr>
            <w:sz w:val="16"/>
            <w:szCs w:val="16"/>
          </w:rPr>
          <w:fldChar w:fldCharType="begin"/>
        </w:r>
        <w:r w:rsidRPr="00455168">
          <w:rPr>
            <w:sz w:val="16"/>
            <w:szCs w:val="16"/>
          </w:rPr>
          <w:instrText>PAGE   \* MERGEFORMAT</w:instrText>
        </w:r>
        <w:r w:rsidRPr="00455168">
          <w:rPr>
            <w:sz w:val="16"/>
            <w:szCs w:val="16"/>
          </w:rPr>
          <w:fldChar w:fldCharType="separate"/>
        </w:r>
        <w:r w:rsidR="00661EAB">
          <w:rPr>
            <w:noProof/>
            <w:sz w:val="16"/>
            <w:szCs w:val="16"/>
          </w:rPr>
          <w:t>1</w:t>
        </w:r>
        <w:r w:rsidRPr="00455168">
          <w:rPr>
            <w:sz w:val="16"/>
            <w:szCs w:val="16"/>
          </w:rPr>
          <w:fldChar w:fldCharType="end"/>
        </w:r>
      </w:p>
    </w:sdtContent>
  </w:sdt>
  <w:p w:rsidR="00455168" w:rsidRDefault="00455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AB" w:rsidRDefault="00661EAB" w:rsidP="00455168">
      <w:r>
        <w:separator/>
      </w:r>
    </w:p>
  </w:footnote>
  <w:footnote w:type="continuationSeparator" w:id="0">
    <w:p w:rsidR="00661EAB" w:rsidRDefault="00661EAB" w:rsidP="0045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C0E"/>
    <w:multiLevelType w:val="hybridMultilevel"/>
    <w:tmpl w:val="F130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0F9F"/>
    <w:multiLevelType w:val="hybridMultilevel"/>
    <w:tmpl w:val="D076F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0B2A"/>
    <w:multiLevelType w:val="hybridMultilevel"/>
    <w:tmpl w:val="C546A0DC"/>
    <w:lvl w:ilvl="0" w:tplc="BED6885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3D0484"/>
    <w:multiLevelType w:val="hybridMultilevel"/>
    <w:tmpl w:val="FFBC55C2"/>
    <w:lvl w:ilvl="0" w:tplc="68D89D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02AB9"/>
    <w:multiLevelType w:val="hybridMultilevel"/>
    <w:tmpl w:val="894A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24721"/>
    <w:multiLevelType w:val="hybridMultilevel"/>
    <w:tmpl w:val="FE7C726A"/>
    <w:lvl w:ilvl="0" w:tplc="E9143D74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95"/>
    <w:rsid w:val="00055474"/>
    <w:rsid w:val="00061C72"/>
    <w:rsid w:val="00070E38"/>
    <w:rsid w:val="000A58DC"/>
    <w:rsid w:val="001263F8"/>
    <w:rsid w:val="0014658F"/>
    <w:rsid w:val="0017696B"/>
    <w:rsid w:val="001B0735"/>
    <w:rsid w:val="00244B0F"/>
    <w:rsid w:val="003537BE"/>
    <w:rsid w:val="00365CCD"/>
    <w:rsid w:val="003757ED"/>
    <w:rsid w:val="00376DC6"/>
    <w:rsid w:val="00455168"/>
    <w:rsid w:val="00485D65"/>
    <w:rsid w:val="004C35F6"/>
    <w:rsid w:val="004D1FA7"/>
    <w:rsid w:val="004E6C44"/>
    <w:rsid w:val="00510195"/>
    <w:rsid w:val="005419CD"/>
    <w:rsid w:val="00567835"/>
    <w:rsid w:val="005B72D7"/>
    <w:rsid w:val="005E2452"/>
    <w:rsid w:val="005E65F2"/>
    <w:rsid w:val="00604389"/>
    <w:rsid w:val="00643E26"/>
    <w:rsid w:val="006456C1"/>
    <w:rsid w:val="00661EAB"/>
    <w:rsid w:val="00694A65"/>
    <w:rsid w:val="00696745"/>
    <w:rsid w:val="00696DC6"/>
    <w:rsid w:val="006C433C"/>
    <w:rsid w:val="006C7A23"/>
    <w:rsid w:val="00702F75"/>
    <w:rsid w:val="00731617"/>
    <w:rsid w:val="007424EE"/>
    <w:rsid w:val="00742888"/>
    <w:rsid w:val="0074531B"/>
    <w:rsid w:val="00852CFB"/>
    <w:rsid w:val="008758A7"/>
    <w:rsid w:val="00881466"/>
    <w:rsid w:val="008C15A2"/>
    <w:rsid w:val="00907416"/>
    <w:rsid w:val="0099466B"/>
    <w:rsid w:val="00A0780D"/>
    <w:rsid w:val="00A10688"/>
    <w:rsid w:val="00A22915"/>
    <w:rsid w:val="00A242FA"/>
    <w:rsid w:val="00A602DE"/>
    <w:rsid w:val="00AA208D"/>
    <w:rsid w:val="00AC61F6"/>
    <w:rsid w:val="00AE5798"/>
    <w:rsid w:val="00B112D7"/>
    <w:rsid w:val="00B45335"/>
    <w:rsid w:val="00B61F9F"/>
    <w:rsid w:val="00C7157F"/>
    <w:rsid w:val="00C83604"/>
    <w:rsid w:val="00CA49FA"/>
    <w:rsid w:val="00D54066"/>
    <w:rsid w:val="00D91123"/>
    <w:rsid w:val="00E66C45"/>
    <w:rsid w:val="00EA7540"/>
    <w:rsid w:val="00EB4BBE"/>
    <w:rsid w:val="00EC71C6"/>
    <w:rsid w:val="00F16C74"/>
    <w:rsid w:val="00F663CB"/>
    <w:rsid w:val="00F83A81"/>
    <w:rsid w:val="00F945C7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AB0E0-46C6-4B83-BB0C-8DACE43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5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1C72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41E1-FC37-45AB-A7C4-5B1C0F64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Głowa, Piotr</dc:creator>
  <cp:lastModifiedBy>Głowa, Piotr</cp:lastModifiedBy>
  <cp:revision>23</cp:revision>
  <dcterms:created xsi:type="dcterms:W3CDTF">2021-07-05T11:12:00Z</dcterms:created>
  <dcterms:modified xsi:type="dcterms:W3CDTF">2021-10-19T07:58:00Z</dcterms:modified>
</cp:coreProperties>
</file>